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9B4" w:rsidRDefault="003519B4" w:rsidP="003519B4">
      <w:pPr>
        <w:spacing w:line="220" w:lineRule="atLeast"/>
        <w:ind w:left="8250" w:hangingChars="3750" w:hanging="8250"/>
        <w:jc w:val="center"/>
      </w:pPr>
    </w:p>
    <w:p w:rsidR="003519B4" w:rsidRPr="003519B4" w:rsidRDefault="003519B4" w:rsidP="003519B4">
      <w:pPr>
        <w:spacing w:line="220" w:lineRule="atLeast"/>
        <w:ind w:left="8250" w:hangingChars="3750" w:hanging="8250"/>
        <w:jc w:val="center"/>
      </w:pPr>
      <w:r>
        <w:rPr>
          <w:noProof/>
        </w:rPr>
        <w:drawing>
          <wp:inline distT="0" distB="0" distL="0" distR="0" wp14:anchorId="47300E9B" wp14:editId="19AD2C66">
            <wp:extent cx="3224985" cy="71917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高清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4985" cy="719172"/>
                    </a:xfrm>
                    <a:prstGeom prst="rect">
                      <a:avLst/>
                    </a:prstGeom>
                  </pic:spPr>
                </pic:pic>
              </a:graphicData>
            </a:graphic>
          </wp:inline>
        </w:drawing>
      </w:r>
    </w:p>
    <w:p w:rsidR="009D04B3" w:rsidRPr="003519B4" w:rsidRDefault="003519B4" w:rsidP="00021B71">
      <w:pPr>
        <w:spacing w:after="0" w:line="220" w:lineRule="atLeast"/>
        <w:jc w:val="center"/>
        <w:rPr>
          <w:rFonts w:ascii="微软雅黑" w:hAnsi="微软雅黑"/>
          <w:b/>
          <w:sz w:val="44"/>
          <w:szCs w:val="44"/>
        </w:rPr>
      </w:pPr>
      <w:r w:rsidRPr="003519B4">
        <w:rPr>
          <w:rFonts w:ascii="微软雅黑" w:hAnsi="微软雅黑" w:hint="eastAsia"/>
          <w:b/>
          <w:sz w:val="44"/>
          <w:szCs w:val="44"/>
        </w:rPr>
        <w:t>X-</w:t>
      </w:r>
      <w:r w:rsidR="00F60C06" w:rsidRPr="003519B4">
        <w:rPr>
          <w:rFonts w:ascii="微软雅黑" w:hAnsi="微软雅黑" w:hint="eastAsia"/>
          <w:b/>
          <w:sz w:val="44"/>
          <w:szCs w:val="44"/>
        </w:rPr>
        <w:t>B70羽毛球专用</w:t>
      </w:r>
      <w:r w:rsidR="009D04B3" w:rsidRPr="003519B4">
        <w:rPr>
          <w:rFonts w:ascii="微软雅黑" w:hAnsi="微软雅黑" w:hint="eastAsia"/>
          <w:b/>
          <w:sz w:val="44"/>
          <w:szCs w:val="44"/>
        </w:rPr>
        <w:t>电脑穿线机</w:t>
      </w:r>
    </w:p>
    <w:p w:rsidR="0034437E" w:rsidRPr="003519B4" w:rsidRDefault="009D04B3" w:rsidP="003519B4">
      <w:pPr>
        <w:spacing w:after="0" w:line="220" w:lineRule="atLeast"/>
        <w:ind w:left="15000" w:hangingChars="3750" w:hanging="15000"/>
        <w:jc w:val="center"/>
        <w:rPr>
          <w:b/>
          <w:sz w:val="40"/>
          <w:szCs w:val="44"/>
        </w:rPr>
      </w:pPr>
      <w:r w:rsidRPr="003519B4">
        <w:rPr>
          <w:rFonts w:hint="eastAsia"/>
          <w:b/>
          <w:sz w:val="40"/>
          <w:szCs w:val="44"/>
        </w:rPr>
        <w:t>使</w:t>
      </w:r>
      <w:r w:rsidR="003519B4" w:rsidRPr="003519B4">
        <w:rPr>
          <w:rFonts w:hint="eastAsia"/>
          <w:b/>
          <w:sz w:val="40"/>
          <w:szCs w:val="44"/>
        </w:rPr>
        <w:t xml:space="preserve"> </w:t>
      </w:r>
      <w:r w:rsidRPr="003519B4">
        <w:rPr>
          <w:rFonts w:hint="eastAsia"/>
          <w:b/>
          <w:sz w:val="40"/>
          <w:szCs w:val="44"/>
        </w:rPr>
        <w:t>用</w:t>
      </w:r>
      <w:r w:rsidR="003519B4" w:rsidRPr="003519B4">
        <w:rPr>
          <w:rFonts w:hint="eastAsia"/>
          <w:b/>
          <w:sz w:val="40"/>
          <w:szCs w:val="44"/>
        </w:rPr>
        <w:t xml:space="preserve"> </w:t>
      </w:r>
      <w:r w:rsidRPr="003519B4">
        <w:rPr>
          <w:rFonts w:hint="eastAsia"/>
          <w:b/>
          <w:sz w:val="40"/>
          <w:szCs w:val="44"/>
        </w:rPr>
        <w:t>说</w:t>
      </w:r>
      <w:r w:rsidR="003519B4" w:rsidRPr="003519B4">
        <w:rPr>
          <w:rFonts w:hint="eastAsia"/>
          <w:b/>
          <w:sz w:val="40"/>
          <w:szCs w:val="44"/>
        </w:rPr>
        <w:t xml:space="preserve"> </w:t>
      </w:r>
      <w:r w:rsidRPr="003519B4">
        <w:rPr>
          <w:rFonts w:hint="eastAsia"/>
          <w:b/>
          <w:sz w:val="40"/>
          <w:szCs w:val="44"/>
        </w:rPr>
        <w:t>明</w:t>
      </w:r>
      <w:r w:rsidR="003519B4" w:rsidRPr="003519B4">
        <w:rPr>
          <w:rFonts w:hint="eastAsia"/>
          <w:b/>
          <w:sz w:val="40"/>
          <w:szCs w:val="44"/>
        </w:rPr>
        <w:t xml:space="preserve"> </w:t>
      </w:r>
      <w:r w:rsidRPr="003519B4">
        <w:rPr>
          <w:rFonts w:hint="eastAsia"/>
          <w:b/>
          <w:sz w:val="40"/>
          <w:szCs w:val="44"/>
        </w:rPr>
        <w:t>书</w:t>
      </w:r>
    </w:p>
    <w:p w:rsidR="0034437E" w:rsidRDefault="00C534B6" w:rsidP="001C02B9">
      <w:pPr>
        <w:spacing w:line="220" w:lineRule="atLeast"/>
        <w:ind w:left="8250" w:hangingChars="3750" w:hanging="8250"/>
        <w:jc w:val="center"/>
      </w:pPr>
      <w:r w:rsidRPr="00C534B6">
        <w:rPr>
          <w:noProof/>
        </w:rPr>
        <w:drawing>
          <wp:inline distT="0" distB="0" distL="0" distR="0">
            <wp:extent cx="4722495" cy="6439766"/>
            <wp:effectExtent l="0" t="0" r="0" b="0"/>
            <wp:docPr id="6" name="图片 4"/>
            <wp:cNvGraphicFramePr/>
            <a:graphic xmlns:a="http://schemas.openxmlformats.org/drawingml/2006/main">
              <a:graphicData uri="http://schemas.openxmlformats.org/drawingml/2006/picture">
                <pic:pic xmlns:pic="http://schemas.openxmlformats.org/drawingml/2006/picture">
                  <pic:nvPicPr>
                    <pic:cNvPr id="2052" name="图片 9" descr="EL-Model4-t.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22495" cy="6439766"/>
                    </a:xfrm>
                    <a:prstGeom prst="rect">
                      <a:avLst/>
                    </a:prstGeom>
                    <a:noFill/>
                    <a:ln w="9525">
                      <a:noFill/>
                      <a:miter lim="800000"/>
                      <a:headEnd/>
                      <a:tailEnd/>
                    </a:ln>
                  </pic:spPr>
                </pic:pic>
              </a:graphicData>
            </a:graphic>
          </wp:inline>
        </w:drawing>
      </w:r>
    </w:p>
    <w:p w:rsidR="00FA6A7C" w:rsidRDefault="00FA6A7C" w:rsidP="0034437E">
      <w:pPr>
        <w:spacing w:line="220" w:lineRule="atLeast"/>
        <w:ind w:left="8250" w:hangingChars="3750" w:hanging="8250"/>
        <w:sectPr w:rsidR="00FA6A7C" w:rsidSect="007C55E5">
          <w:footerReference w:type="even" r:id="rId11"/>
          <w:footerReference w:type="default" r:id="rId12"/>
          <w:headerReference w:type="first" r:id="rId13"/>
          <w:footerReference w:type="first" r:id="rId14"/>
          <w:pgSz w:w="11906" w:h="16838"/>
          <w:pgMar w:top="1440" w:right="1797" w:bottom="1440" w:left="1797" w:header="709" w:footer="709" w:gutter="0"/>
          <w:pgNumType w:start="2"/>
          <w:cols w:space="708"/>
          <w:docGrid w:linePitch="360"/>
        </w:sectPr>
      </w:pPr>
    </w:p>
    <w:p w:rsidR="00345B04" w:rsidRDefault="00345B04" w:rsidP="00345B04">
      <w:pPr>
        <w:spacing w:line="220" w:lineRule="atLeast"/>
        <w:ind w:leftChars="550" w:left="8250" w:hangingChars="3200" w:hanging="7040"/>
        <w:jc w:val="center"/>
      </w:pPr>
    </w:p>
    <w:p w:rsidR="00DD26F4" w:rsidRDefault="00FA6A7C" w:rsidP="00345B04">
      <w:pPr>
        <w:spacing w:line="220" w:lineRule="atLeast"/>
        <w:ind w:leftChars="550" w:left="8250" w:hangingChars="3200" w:hanging="7040"/>
        <w:jc w:val="center"/>
      </w:pPr>
      <w:r>
        <w:rPr>
          <w:rFonts w:hint="eastAsia"/>
          <w:noProof/>
        </w:rPr>
        <w:drawing>
          <wp:inline distT="0" distB="0" distL="0" distR="0">
            <wp:extent cx="6029324" cy="7999832"/>
            <wp:effectExtent l="0" t="0" r="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5">
                      <a:extLst>
                        <a:ext uri="{28A0092B-C50C-407E-A947-70E740481C1C}">
                          <a14:useLocalDpi xmlns:a14="http://schemas.microsoft.com/office/drawing/2010/main" val="0"/>
                        </a:ext>
                      </a:extLst>
                    </a:blip>
                    <a:stretch>
                      <a:fillRect/>
                    </a:stretch>
                  </pic:blipFill>
                  <pic:spPr>
                    <a:xfrm>
                      <a:off x="0" y="0"/>
                      <a:ext cx="6029324" cy="7999832"/>
                    </a:xfrm>
                    <a:prstGeom prst="rect">
                      <a:avLst/>
                    </a:prstGeom>
                  </pic:spPr>
                </pic:pic>
              </a:graphicData>
            </a:graphic>
          </wp:inline>
        </w:drawing>
      </w:r>
    </w:p>
    <w:p w:rsidR="00E0249D" w:rsidRDefault="00E0249D" w:rsidP="006B1A06">
      <w:pPr>
        <w:spacing w:line="220" w:lineRule="atLeast"/>
        <w:sectPr w:rsidR="00E0249D" w:rsidSect="007C55E5">
          <w:headerReference w:type="even" r:id="rId16"/>
          <w:headerReference w:type="default" r:id="rId17"/>
          <w:footerReference w:type="default" r:id="rId18"/>
          <w:headerReference w:type="first" r:id="rId19"/>
          <w:footerReference w:type="first" r:id="rId20"/>
          <w:pgSz w:w="11906" w:h="16838"/>
          <w:pgMar w:top="1440" w:right="851" w:bottom="1440" w:left="176" w:header="709" w:footer="709" w:gutter="0"/>
          <w:pgNumType w:start="2"/>
          <w:cols w:space="708"/>
          <w:docGrid w:linePitch="360"/>
        </w:sectPr>
      </w:pPr>
    </w:p>
    <w:p w:rsidR="00DD26F4" w:rsidRPr="00DD26F4" w:rsidRDefault="004B0203" w:rsidP="00DD26F4">
      <w:pPr>
        <w:spacing w:line="220" w:lineRule="atLeast"/>
        <w:jc w:val="center"/>
        <w:rPr>
          <w:rFonts w:ascii="黑体" w:eastAsia="黑体" w:hAnsi="黑体"/>
          <w:b/>
          <w:bCs/>
          <w:sz w:val="72"/>
          <w:szCs w:val="72"/>
        </w:rPr>
      </w:pPr>
      <w:r w:rsidRPr="00DD26F4">
        <w:rPr>
          <w:rFonts w:ascii="黑体" w:eastAsia="黑体" w:hAnsi="黑体" w:hint="eastAsia"/>
          <w:b/>
          <w:bCs/>
          <w:sz w:val="72"/>
          <w:szCs w:val="72"/>
        </w:rPr>
        <w:lastRenderedPageBreak/>
        <w:t>保修声明</w:t>
      </w:r>
    </w:p>
    <w:p w:rsidR="00D75C8B" w:rsidRPr="00970AF8" w:rsidRDefault="004B0203" w:rsidP="00970AF8">
      <w:pPr>
        <w:spacing w:line="220" w:lineRule="atLeast"/>
        <w:ind w:firstLineChars="200" w:firstLine="640"/>
        <w:rPr>
          <w:sz w:val="32"/>
          <w:szCs w:val="32"/>
        </w:rPr>
      </w:pPr>
      <w:r w:rsidRPr="00970AF8">
        <w:rPr>
          <w:b/>
          <w:bCs/>
          <w:sz w:val="32"/>
          <w:szCs w:val="32"/>
        </w:rPr>
        <w:t>ALPHA</w:t>
      </w:r>
      <w:r w:rsidRPr="00970AF8">
        <w:rPr>
          <w:rFonts w:hint="eastAsia"/>
          <w:b/>
          <w:bCs/>
          <w:sz w:val="32"/>
          <w:szCs w:val="32"/>
        </w:rPr>
        <w:t>公司保证穿线机在第一手客户收到穿线机起</w:t>
      </w:r>
      <w:r w:rsidRPr="00970AF8">
        <w:rPr>
          <w:b/>
          <w:bCs/>
          <w:sz w:val="32"/>
          <w:szCs w:val="32"/>
        </w:rPr>
        <w:t>1</w:t>
      </w:r>
      <w:r w:rsidRPr="00970AF8">
        <w:rPr>
          <w:rFonts w:hint="eastAsia"/>
          <w:b/>
          <w:bCs/>
          <w:sz w:val="32"/>
          <w:szCs w:val="32"/>
        </w:rPr>
        <w:t>年内</w:t>
      </w:r>
      <w:r w:rsidRPr="00970AF8">
        <w:rPr>
          <w:b/>
          <w:bCs/>
          <w:sz w:val="32"/>
          <w:szCs w:val="32"/>
        </w:rPr>
        <w:t>(</w:t>
      </w:r>
      <w:r w:rsidRPr="00970AF8">
        <w:rPr>
          <w:rFonts w:hint="eastAsia"/>
          <w:b/>
          <w:bCs/>
          <w:sz w:val="32"/>
          <w:szCs w:val="32"/>
        </w:rPr>
        <w:t>机器硬体部份</w:t>
      </w:r>
      <w:r w:rsidRPr="00970AF8">
        <w:rPr>
          <w:b/>
          <w:bCs/>
          <w:sz w:val="32"/>
          <w:szCs w:val="32"/>
        </w:rPr>
        <w:t>)</w:t>
      </w:r>
      <w:r w:rsidRPr="00970AF8">
        <w:rPr>
          <w:rFonts w:hint="eastAsia"/>
          <w:b/>
          <w:bCs/>
          <w:sz w:val="32"/>
          <w:szCs w:val="32"/>
        </w:rPr>
        <w:t>，产生的非人为损</w:t>
      </w:r>
      <w:r>
        <w:rPr>
          <w:rFonts w:hint="eastAsia"/>
          <w:b/>
          <w:bCs/>
          <w:sz w:val="32"/>
          <w:szCs w:val="32"/>
        </w:rPr>
        <w:t>坏</w:t>
      </w:r>
      <w:r w:rsidRPr="00970AF8">
        <w:rPr>
          <w:rFonts w:hint="eastAsia"/>
          <w:b/>
          <w:bCs/>
          <w:sz w:val="32"/>
          <w:szCs w:val="32"/>
        </w:rPr>
        <w:t>负责修理或更换。损壊的部件必需是客户以自付运费的方式寄至本公司指定的地址，本公司有最终裁定损</w:t>
      </w:r>
      <w:r>
        <w:rPr>
          <w:rFonts w:hint="eastAsia"/>
          <w:b/>
          <w:bCs/>
          <w:sz w:val="32"/>
          <w:szCs w:val="32"/>
        </w:rPr>
        <w:t>坏</w:t>
      </w:r>
      <w:r w:rsidRPr="00970AF8">
        <w:rPr>
          <w:rFonts w:hint="eastAsia"/>
          <w:b/>
          <w:bCs/>
          <w:sz w:val="32"/>
          <w:szCs w:val="32"/>
        </w:rPr>
        <w:t>部件是人为或自然损</w:t>
      </w:r>
      <w:r>
        <w:rPr>
          <w:rFonts w:hint="eastAsia"/>
          <w:b/>
          <w:bCs/>
          <w:sz w:val="32"/>
          <w:szCs w:val="32"/>
        </w:rPr>
        <w:t>坏</w:t>
      </w:r>
      <w:r w:rsidRPr="00970AF8">
        <w:rPr>
          <w:rFonts w:hint="eastAsia"/>
          <w:b/>
          <w:bCs/>
          <w:sz w:val="32"/>
          <w:szCs w:val="32"/>
        </w:rPr>
        <w:t>之效力。</w:t>
      </w:r>
      <w:r w:rsidR="00DD26F4" w:rsidRPr="00970AF8">
        <w:rPr>
          <w:b/>
          <w:bCs/>
          <w:sz w:val="32"/>
          <w:szCs w:val="32"/>
        </w:rPr>
        <w:t xml:space="preserve">                                       </w:t>
      </w:r>
    </w:p>
    <w:p w:rsidR="00A91EB6" w:rsidRPr="00970AF8" w:rsidRDefault="004B0203" w:rsidP="00E2424A">
      <w:pPr>
        <w:spacing w:line="220" w:lineRule="atLeast"/>
        <w:ind w:firstLineChars="200" w:firstLine="640"/>
        <w:rPr>
          <w:b/>
          <w:bCs/>
          <w:sz w:val="32"/>
          <w:szCs w:val="32"/>
        </w:rPr>
      </w:pPr>
      <w:r w:rsidRPr="00970AF8">
        <w:rPr>
          <w:b/>
          <w:bCs/>
          <w:sz w:val="32"/>
          <w:szCs w:val="32"/>
        </w:rPr>
        <w:t xml:space="preserve"> </w:t>
      </w:r>
      <w:r w:rsidRPr="00970AF8">
        <w:rPr>
          <w:rFonts w:hint="eastAsia"/>
          <w:b/>
          <w:bCs/>
          <w:sz w:val="32"/>
          <w:szCs w:val="32"/>
        </w:rPr>
        <w:t>被裁定为自然损</w:t>
      </w:r>
      <w:r>
        <w:rPr>
          <w:rFonts w:hint="eastAsia"/>
          <w:b/>
          <w:bCs/>
          <w:sz w:val="32"/>
          <w:szCs w:val="32"/>
        </w:rPr>
        <w:t>坏</w:t>
      </w:r>
      <w:r w:rsidRPr="00970AF8">
        <w:rPr>
          <w:rFonts w:hint="eastAsia"/>
          <w:b/>
          <w:bCs/>
          <w:sz w:val="32"/>
          <w:szCs w:val="32"/>
        </w:rPr>
        <w:t>之部件，本公司只负责更换寄回本公司之运费由客户支付。更换之部件是保证可以正常操作</w:t>
      </w:r>
      <w:r w:rsidRPr="00970AF8">
        <w:rPr>
          <w:b/>
          <w:bCs/>
          <w:sz w:val="32"/>
          <w:szCs w:val="32"/>
        </w:rPr>
        <w:t xml:space="preserve"> </w:t>
      </w:r>
      <w:r w:rsidRPr="00970AF8">
        <w:rPr>
          <w:rFonts w:hint="eastAsia"/>
          <w:b/>
          <w:bCs/>
          <w:sz w:val="32"/>
          <w:szCs w:val="32"/>
        </w:rPr>
        <w:t>使用的同一部件，还有不得以任何的理由要求对部件的退款或是因部件</w:t>
      </w:r>
      <w:r w:rsidR="00E5524B">
        <w:rPr>
          <w:rFonts w:hint="eastAsia"/>
          <w:b/>
          <w:bCs/>
          <w:sz w:val="32"/>
          <w:szCs w:val="32"/>
        </w:rPr>
        <w:t>受</w:t>
      </w:r>
      <w:bookmarkStart w:id="0" w:name="_GoBack"/>
      <w:bookmarkEnd w:id="0"/>
      <w:r w:rsidRPr="00970AF8">
        <w:rPr>
          <w:rFonts w:hint="eastAsia"/>
          <w:b/>
          <w:bCs/>
          <w:sz w:val="32"/>
          <w:szCs w:val="32"/>
        </w:rPr>
        <w:t>损而蒙受的任何经济或精神损失</w:t>
      </w:r>
      <w:r>
        <w:rPr>
          <w:rFonts w:hint="eastAsia"/>
          <w:b/>
          <w:bCs/>
          <w:sz w:val="32"/>
          <w:szCs w:val="32"/>
        </w:rPr>
        <w:t xml:space="preserve"> </w:t>
      </w:r>
      <w:r w:rsidRPr="00970AF8">
        <w:rPr>
          <w:rFonts w:hint="eastAsia"/>
          <w:b/>
          <w:bCs/>
          <w:sz w:val="32"/>
          <w:szCs w:val="32"/>
        </w:rPr>
        <w:t>，本公司一概不负责。本公</w:t>
      </w:r>
      <w:r>
        <w:rPr>
          <w:rFonts w:hint="eastAsia"/>
          <w:b/>
          <w:bCs/>
          <w:sz w:val="32"/>
          <w:szCs w:val="32"/>
        </w:rPr>
        <w:t>司</w:t>
      </w:r>
      <w:r w:rsidRPr="00970AF8">
        <w:rPr>
          <w:rFonts w:hint="eastAsia"/>
          <w:b/>
          <w:bCs/>
          <w:sz w:val="32"/>
          <w:szCs w:val="32"/>
        </w:rPr>
        <w:t>也不负责因为操作本机器而发生的任何意外受伤及死亡。</w:t>
      </w:r>
    </w:p>
    <w:p w:rsidR="00A91EB6" w:rsidRPr="00970AF8" w:rsidRDefault="00A91EB6" w:rsidP="00970AF8">
      <w:pPr>
        <w:spacing w:line="220" w:lineRule="atLeast"/>
        <w:ind w:firstLineChars="200" w:firstLine="640"/>
        <w:rPr>
          <w:b/>
          <w:bCs/>
          <w:sz w:val="32"/>
          <w:szCs w:val="32"/>
        </w:rPr>
      </w:pPr>
    </w:p>
    <w:p w:rsidR="00A91EB6" w:rsidRDefault="00A91EB6" w:rsidP="009D0F95">
      <w:pPr>
        <w:spacing w:line="220" w:lineRule="atLeast"/>
        <w:ind w:firstLineChars="200" w:firstLine="560"/>
        <w:rPr>
          <w:b/>
          <w:bCs/>
          <w:sz w:val="28"/>
          <w:szCs w:val="28"/>
        </w:rPr>
      </w:pPr>
    </w:p>
    <w:p w:rsidR="00A91EB6" w:rsidRDefault="00A91EB6" w:rsidP="009D0F95">
      <w:pPr>
        <w:spacing w:line="220" w:lineRule="atLeast"/>
        <w:ind w:firstLineChars="200" w:firstLine="560"/>
        <w:rPr>
          <w:b/>
          <w:bCs/>
          <w:sz w:val="28"/>
          <w:szCs w:val="28"/>
        </w:rPr>
      </w:pPr>
    </w:p>
    <w:p w:rsidR="00A91EB6" w:rsidRDefault="00577F70" w:rsidP="00577F70">
      <w:pPr>
        <w:spacing w:line="220" w:lineRule="atLeast"/>
        <w:ind w:firstLineChars="200" w:firstLine="480"/>
        <w:rPr>
          <w:b/>
          <w:bCs/>
          <w:sz w:val="28"/>
          <w:szCs w:val="28"/>
        </w:rPr>
      </w:pPr>
      <w:r w:rsidRPr="00865999">
        <w:rPr>
          <w:rFonts w:asciiTheme="minorEastAsia" w:hAnsiTheme="minorEastAsia" w:hint="eastAsia"/>
          <w:b/>
          <w:noProof/>
          <w:sz w:val="24"/>
          <w:szCs w:val="24"/>
        </w:rPr>
        <w:drawing>
          <wp:anchor distT="0" distB="0" distL="114300" distR="114300" simplePos="0" relativeHeight="251671552" behindDoc="1" locked="0" layoutInCell="1" allowOverlap="1" wp14:anchorId="62111822" wp14:editId="44D7B594">
            <wp:simplePos x="0" y="0"/>
            <wp:positionH relativeFrom="column">
              <wp:posOffset>2945130</wp:posOffset>
            </wp:positionH>
            <wp:positionV relativeFrom="paragraph">
              <wp:posOffset>215265</wp:posOffset>
            </wp:positionV>
            <wp:extent cx="2042795" cy="450850"/>
            <wp:effectExtent l="0" t="0" r="0" b="6350"/>
            <wp:wrapTight wrapText="bothSides">
              <wp:wrapPolygon edited="0">
                <wp:start x="806" y="0"/>
                <wp:lineTo x="0" y="4563"/>
                <wp:lineTo x="0" y="16428"/>
                <wp:lineTo x="604" y="20992"/>
                <wp:lineTo x="6244" y="20992"/>
                <wp:lineTo x="21352" y="18254"/>
                <wp:lineTo x="21352" y="8214"/>
                <wp:lineTo x="19539" y="913"/>
                <wp:lineTo x="6043" y="0"/>
                <wp:lineTo x="806"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2795"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F70" w:rsidRDefault="00577F70" w:rsidP="00577F70">
      <w:pPr>
        <w:spacing w:line="400" w:lineRule="exact"/>
        <w:ind w:right="240" w:firstLineChars="192" w:firstLine="461"/>
        <w:jc w:val="right"/>
        <w:rPr>
          <w:rFonts w:ascii="微软雅黑" w:hAnsi="微软雅黑"/>
          <w:b/>
          <w:sz w:val="24"/>
          <w:szCs w:val="24"/>
        </w:rPr>
      </w:pPr>
    </w:p>
    <w:p w:rsidR="00E0249D" w:rsidRPr="005D4EB8" w:rsidRDefault="00577F70" w:rsidP="005D4EB8">
      <w:pPr>
        <w:spacing w:line="400" w:lineRule="exact"/>
        <w:ind w:right="240" w:firstLineChars="192" w:firstLine="538"/>
        <w:jc w:val="right"/>
        <w:rPr>
          <w:rFonts w:ascii="微软雅黑" w:hAnsi="微软雅黑"/>
          <w:b/>
          <w:sz w:val="28"/>
          <w:szCs w:val="24"/>
        </w:rPr>
      </w:pPr>
      <w:r w:rsidRPr="00577F70">
        <w:rPr>
          <w:rFonts w:ascii="微软雅黑" w:hAnsi="微软雅黑" w:hint="eastAsia"/>
          <w:b/>
          <w:sz w:val="28"/>
          <w:szCs w:val="24"/>
        </w:rPr>
        <w:t>美国阿尔法（亚太）运营中心</w:t>
      </w:r>
    </w:p>
    <w:p w:rsidR="00C9599D" w:rsidRPr="005B703D" w:rsidRDefault="005D4EB8" w:rsidP="00C9599D">
      <w:pPr>
        <w:spacing w:after="0" w:line="220" w:lineRule="atLeast"/>
        <w:jc w:val="center"/>
        <w:rPr>
          <w:rFonts w:ascii="黑体" w:eastAsia="黑体" w:hAnsi="黑体"/>
          <w:b/>
          <w:sz w:val="32"/>
          <w:szCs w:val="32"/>
        </w:rPr>
      </w:pPr>
      <w:r>
        <w:rPr>
          <w:rFonts w:ascii="黑体" w:eastAsia="黑体" w:hAnsi="黑体"/>
          <w:b/>
          <w:sz w:val="72"/>
          <w:szCs w:val="72"/>
        </w:rPr>
        <w:br w:type="column"/>
      </w:r>
      <w:r w:rsidR="005B703D" w:rsidRPr="005B703D">
        <w:rPr>
          <w:rFonts w:ascii="黑体" w:eastAsia="黑体" w:hAnsi="黑体" w:hint="eastAsia"/>
          <w:b/>
          <w:sz w:val="72"/>
          <w:szCs w:val="72"/>
        </w:rPr>
        <w:lastRenderedPageBreak/>
        <w:t>产品性能</w:t>
      </w:r>
    </w:p>
    <w:p w:rsidR="00A117BE" w:rsidRDefault="00C9599D" w:rsidP="00A117BE">
      <w:pPr>
        <w:spacing w:line="220" w:lineRule="atLeast"/>
        <w:rPr>
          <w:rStyle w:val="a9"/>
          <w:rFonts w:ascii="Arial" w:hAnsi="Arial" w:cs="Arial"/>
          <w:bCs w:val="0"/>
          <w:color w:val="000000"/>
          <w:sz w:val="24"/>
          <w:szCs w:val="21"/>
          <w:shd w:val="clear" w:color="auto" w:fill="FFFFFF"/>
        </w:rPr>
      </w:pPr>
      <w:r>
        <w:rPr>
          <w:rFonts w:hint="eastAsia"/>
          <w:noProof/>
        </w:rPr>
        <w:drawing>
          <wp:anchor distT="0" distB="0" distL="114300" distR="114300" simplePos="0" relativeHeight="251658240" behindDoc="0" locked="0" layoutInCell="1" allowOverlap="1" wp14:anchorId="31BB5273" wp14:editId="7A56DEB7">
            <wp:simplePos x="0" y="0"/>
            <wp:positionH relativeFrom="column">
              <wp:posOffset>34925</wp:posOffset>
            </wp:positionH>
            <wp:positionV relativeFrom="paragraph">
              <wp:posOffset>111125</wp:posOffset>
            </wp:positionV>
            <wp:extent cx="2605405" cy="3552825"/>
            <wp:effectExtent l="0" t="0" r="4445" b="9525"/>
            <wp:wrapSquare wrapText="bothSides"/>
            <wp:docPr id="3" name="图片 1"/>
            <wp:cNvGraphicFramePr/>
            <a:graphic xmlns:a="http://schemas.openxmlformats.org/drawingml/2006/main">
              <a:graphicData uri="http://schemas.openxmlformats.org/drawingml/2006/picture">
                <pic:pic xmlns:pic="http://schemas.openxmlformats.org/drawingml/2006/picture">
                  <pic:nvPicPr>
                    <pic:cNvPr id="4099" name="图片 9" descr="EL-Model4-t.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05405" cy="3552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703D" w:rsidRDefault="005B703D" w:rsidP="00A117BE">
      <w:pPr>
        <w:spacing w:line="220" w:lineRule="atLeast"/>
        <w:rPr>
          <w:rFonts w:ascii="Arial" w:hAnsi="Arial" w:cs="Arial"/>
          <w:color w:val="000000"/>
          <w:sz w:val="20"/>
          <w:szCs w:val="18"/>
          <w:shd w:val="clear" w:color="auto" w:fill="FFFFFF"/>
        </w:rPr>
      </w:pPr>
      <w:r w:rsidRPr="005B703D">
        <w:rPr>
          <w:rStyle w:val="a9"/>
          <w:rFonts w:ascii="Arial" w:hAnsi="Arial" w:cs="Arial" w:hint="eastAsia"/>
          <w:bCs w:val="0"/>
          <w:color w:val="000000"/>
          <w:sz w:val="24"/>
          <w:szCs w:val="21"/>
          <w:shd w:val="clear" w:color="auto" w:fill="FFFFFF"/>
        </w:rPr>
        <w:t>产品</w:t>
      </w:r>
      <w:r w:rsidRPr="005B703D">
        <w:rPr>
          <w:rStyle w:val="a9"/>
          <w:rFonts w:ascii="Arial" w:hAnsi="Arial" w:cs="Arial"/>
          <w:bCs w:val="0"/>
          <w:color w:val="000000"/>
          <w:sz w:val="24"/>
          <w:szCs w:val="21"/>
          <w:shd w:val="clear" w:color="auto" w:fill="FFFFFF"/>
        </w:rPr>
        <w:t>编号</w:t>
      </w:r>
      <w:r w:rsidRPr="005B703D">
        <w:rPr>
          <w:rStyle w:val="a9"/>
          <w:rFonts w:ascii="Arial" w:hAnsi="Arial" w:cs="Arial"/>
          <w:bCs w:val="0"/>
          <w:color w:val="000000"/>
          <w:sz w:val="24"/>
          <w:szCs w:val="21"/>
          <w:shd w:val="clear" w:color="auto" w:fill="FFFFFF"/>
        </w:rPr>
        <w:t>:</w:t>
      </w:r>
      <w:r>
        <w:rPr>
          <w:rStyle w:val="a9"/>
          <w:rFonts w:ascii="Arial" w:hAnsi="Arial" w:cs="Arial" w:hint="eastAsia"/>
          <w:bCs w:val="0"/>
          <w:color w:val="000000"/>
          <w:sz w:val="24"/>
          <w:szCs w:val="21"/>
          <w:shd w:val="clear" w:color="auto" w:fill="FFFFFF"/>
        </w:rPr>
        <w:t xml:space="preserve"> </w:t>
      </w:r>
      <w:r>
        <w:rPr>
          <w:rStyle w:val="a9"/>
          <w:rFonts w:ascii="Arial" w:hAnsi="Arial" w:cs="Arial"/>
          <w:b w:val="0"/>
          <w:bCs w:val="0"/>
          <w:color w:val="000000"/>
          <w:sz w:val="21"/>
          <w:szCs w:val="21"/>
          <w:shd w:val="clear" w:color="auto" w:fill="FFFFFF"/>
        </w:rPr>
        <w:t>X-B70</w:t>
      </w:r>
    </w:p>
    <w:p w:rsidR="005B703D" w:rsidRDefault="005B703D" w:rsidP="005B703D">
      <w:pPr>
        <w:spacing w:line="220" w:lineRule="atLeast"/>
        <w:rPr>
          <w:rFonts w:ascii="Arial" w:hAnsi="Arial" w:cs="Arial"/>
          <w:color w:val="000000"/>
          <w:sz w:val="20"/>
          <w:szCs w:val="18"/>
          <w:shd w:val="clear" w:color="auto" w:fill="FFFFFF"/>
        </w:rPr>
      </w:pPr>
      <w:r w:rsidRPr="005B703D">
        <w:rPr>
          <w:rFonts w:ascii="Arial" w:hAnsi="Arial" w:cs="Arial"/>
          <w:b/>
          <w:color w:val="000000"/>
          <w:szCs w:val="18"/>
          <w:shd w:val="clear" w:color="auto" w:fill="FFFFFF"/>
        </w:rPr>
        <w:t>规格：</w:t>
      </w:r>
      <w:r w:rsidRPr="005B703D">
        <w:rPr>
          <w:rFonts w:ascii="Arial" w:hAnsi="Arial" w:cs="Arial"/>
          <w:color w:val="000000"/>
          <w:sz w:val="20"/>
          <w:szCs w:val="18"/>
          <w:shd w:val="clear" w:color="auto" w:fill="FFFFFF"/>
        </w:rPr>
        <w:t>2015</w:t>
      </w:r>
      <w:r w:rsidRPr="005B703D">
        <w:rPr>
          <w:rFonts w:ascii="Arial" w:hAnsi="Arial" w:cs="Arial"/>
          <w:color w:val="000000"/>
          <w:sz w:val="20"/>
          <w:szCs w:val="18"/>
          <w:shd w:val="clear" w:color="auto" w:fill="FFFFFF"/>
        </w:rPr>
        <w:t>新款羽毛球专用机型，电脑</w:t>
      </w:r>
      <w:r w:rsidRPr="005B703D">
        <w:rPr>
          <w:rFonts w:ascii="Arial" w:hAnsi="Arial" w:cs="Arial"/>
          <w:color w:val="000000"/>
          <w:sz w:val="20"/>
          <w:szCs w:val="18"/>
          <w:shd w:val="clear" w:color="auto" w:fill="FFFFFF"/>
        </w:rPr>
        <w:t>-</w:t>
      </w:r>
      <w:r w:rsidRPr="005B703D">
        <w:rPr>
          <w:rFonts w:ascii="Arial" w:hAnsi="Arial" w:cs="Arial"/>
          <w:color w:val="000000"/>
          <w:sz w:val="20"/>
          <w:szCs w:val="18"/>
          <w:shd w:val="clear" w:color="auto" w:fill="FFFFFF"/>
        </w:rPr>
        <w:t>直线式，可拆式电子盒，螺杆式同步架拍系统，自弹式底座，感应触点拉线系统，全铝合金低底盘设计。</w:t>
      </w:r>
      <w:r w:rsidRPr="005B703D">
        <w:rPr>
          <w:rFonts w:ascii="Arial" w:hAnsi="Arial" w:cs="Arial"/>
          <w:color w:val="000000"/>
          <w:sz w:val="20"/>
          <w:szCs w:val="18"/>
        </w:rPr>
        <w:br/>
      </w:r>
      <w:r w:rsidRPr="005B703D">
        <w:rPr>
          <w:rFonts w:ascii="Arial" w:hAnsi="Arial" w:cs="Arial"/>
          <w:color w:val="000000"/>
          <w:sz w:val="20"/>
          <w:szCs w:val="18"/>
        </w:rPr>
        <w:br/>
      </w:r>
      <w:r w:rsidRPr="005B703D">
        <w:rPr>
          <w:rFonts w:ascii="Arial" w:hAnsi="Arial" w:cs="Arial"/>
          <w:b/>
          <w:color w:val="000000"/>
          <w:szCs w:val="18"/>
          <w:shd w:val="clear" w:color="auto" w:fill="FFFFFF"/>
        </w:rPr>
        <w:t>专利技术</w:t>
      </w:r>
      <w:r w:rsidRPr="005B703D">
        <w:rPr>
          <w:rFonts w:ascii="Arial" w:hAnsi="Arial" w:cs="Arial"/>
          <w:b/>
          <w:color w:val="000000"/>
          <w:sz w:val="20"/>
          <w:szCs w:val="18"/>
          <w:shd w:val="clear" w:color="auto" w:fill="FFFFFF"/>
        </w:rPr>
        <w:t>：</w:t>
      </w:r>
      <w:r w:rsidRPr="005B703D">
        <w:rPr>
          <w:rFonts w:ascii="Arial" w:hAnsi="Arial" w:cs="Arial"/>
          <w:color w:val="000000"/>
          <w:sz w:val="20"/>
          <w:szCs w:val="18"/>
          <w:shd w:val="clear" w:color="auto" w:fill="FFFFFF"/>
        </w:rPr>
        <w:t xml:space="preserve"> </w:t>
      </w:r>
      <w:r w:rsidRPr="005B703D">
        <w:rPr>
          <w:rFonts w:ascii="Arial" w:hAnsi="Arial" w:cs="Arial"/>
          <w:color w:val="000000"/>
          <w:sz w:val="20"/>
          <w:szCs w:val="18"/>
        </w:rPr>
        <w:br/>
      </w:r>
      <w:r w:rsidRPr="005B703D">
        <w:rPr>
          <w:rFonts w:ascii="Arial" w:hAnsi="Arial" w:cs="Arial"/>
          <w:color w:val="000000"/>
          <w:sz w:val="20"/>
          <w:szCs w:val="18"/>
          <w:shd w:val="clear" w:color="auto" w:fill="FFFFFF"/>
        </w:rPr>
        <w:t>1.</w:t>
      </w:r>
      <w:r w:rsidRPr="005B703D">
        <w:rPr>
          <w:rFonts w:ascii="Arial" w:hAnsi="Arial" w:cs="Arial"/>
          <w:color w:val="000000"/>
          <w:sz w:val="20"/>
          <w:szCs w:val="18"/>
          <w:shd w:val="clear" w:color="auto" w:fill="FFFFFF"/>
        </w:rPr>
        <w:t>专利螺杆同步中心式架拍结构，可实现快速架拍和卸拍。</w:t>
      </w:r>
      <w:r w:rsidRPr="005B703D">
        <w:rPr>
          <w:rFonts w:ascii="Arial" w:hAnsi="Arial" w:cs="Arial"/>
          <w:color w:val="000000"/>
          <w:sz w:val="20"/>
          <w:szCs w:val="18"/>
        </w:rPr>
        <w:br/>
      </w:r>
      <w:r w:rsidRPr="005B703D">
        <w:rPr>
          <w:rFonts w:ascii="Arial" w:hAnsi="Arial" w:cs="Arial"/>
          <w:color w:val="000000"/>
          <w:sz w:val="20"/>
          <w:szCs w:val="18"/>
          <w:shd w:val="clear" w:color="auto" w:fill="FFFFFF"/>
        </w:rPr>
        <w:t>2.</w:t>
      </w:r>
      <w:r w:rsidRPr="005B703D">
        <w:rPr>
          <w:rFonts w:ascii="Arial" w:hAnsi="Arial" w:cs="Arial"/>
          <w:color w:val="000000"/>
          <w:sz w:val="20"/>
          <w:szCs w:val="18"/>
          <w:shd w:val="clear" w:color="auto" w:fill="FFFFFF"/>
        </w:rPr>
        <w:t>专利自弹式线夹底座，底部加强支撑座变形设计，线夹更稳固不位移</w:t>
      </w:r>
      <w:r w:rsidRPr="005B703D">
        <w:rPr>
          <w:rFonts w:ascii="Arial" w:hAnsi="Arial" w:cs="Arial"/>
          <w:color w:val="000000"/>
          <w:sz w:val="20"/>
          <w:szCs w:val="18"/>
        </w:rPr>
        <w:br/>
      </w:r>
      <w:r w:rsidRPr="005B703D">
        <w:rPr>
          <w:rFonts w:ascii="Arial" w:hAnsi="Arial" w:cs="Arial"/>
          <w:color w:val="000000"/>
          <w:sz w:val="20"/>
          <w:szCs w:val="18"/>
          <w:shd w:val="clear" w:color="auto" w:fill="FFFFFF"/>
        </w:rPr>
        <w:t>3.</w:t>
      </w:r>
      <w:r w:rsidRPr="005B703D">
        <w:rPr>
          <w:rFonts w:ascii="Arial" w:hAnsi="Arial" w:cs="Arial"/>
          <w:color w:val="000000"/>
          <w:sz w:val="20"/>
          <w:szCs w:val="18"/>
          <w:shd w:val="clear" w:color="auto" w:fill="FFFFFF"/>
        </w:rPr>
        <w:t>专利导线保护轮轴不伤线设计，针对高级特细线在高磅数下给于完美的保护，特别适合高磅数使用。</w:t>
      </w:r>
      <w:r w:rsidRPr="005B703D">
        <w:rPr>
          <w:rFonts w:ascii="Arial" w:hAnsi="Arial" w:cs="Arial"/>
          <w:color w:val="000000"/>
          <w:sz w:val="20"/>
          <w:szCs w:val="18"/>
        </w:rPr>
        <w:br/>
      </w:r>
      <w:r w:rsidRPr="005B703D">
        <w:rPr>
          <w:rFonts w:ascii="Arial" w:hAnsi="Arial" w:cs="Arial"/>
          <w:color w:val="000000"/>
          <w:sz w:val="20"/>
          <w:szCs w:val="18"/>
        </w:rPr>
        <w:br/>
      </w:r>
      <w:r w:rsidRPr="005B703D">
        <w:rPr>
          <w:rFonts w:ascii="Arial" w:hAnsi="Arial" w:cs="Arial"/>
          <w:color w:val="000000"/>
          <w:sz w:val="20"/>
          <w:szCs w:val="18"/>
        </w:rPr>
        <w:br/>
      </w:r>
      <w:r w:rsidRPr="005B703D">
        <w:rPr>
          <w:rFonts w:ascii="Arial" w:hAnsi="Arial" w:cs="Arial"/>
          <w:b/>
          <w:color w:val="000000"/>
          <w:szCs w:val="18"/>
          <w:shd w:val="clear" w:color="auto" w:fill="FFFFFF"/>
        </w:rPr>
        <w:t>主机部分：</w:t>
      </w:r>
    </w:p>
    <w:p w:rsidR="00D87B7B" w:rsidRPr="005B703D" w:rsidRDefault="005B703D" w:rsidP="005B703D">
      <w:pPr>
        <w:spacing w:line="220" w:lineRule="atLeast"/>
        <w:rPr>
          <w:sz w:val="24"/>
        </w:rPr>
      </w:pPr>
      <w:r w:rsidRPr="005B703D">
        <w:rPr>
          <w:rFonts w:ascii="Arial" w:hAnsi="Arial" w:cs="Arial"/>
          <w:color w:val="000000"/>
          <w:sz w:val="20"/>
          <w:szCs w:val="18"/>
          <w:shd w:val="clear" w:color="auto" w:fill="FFFFFF"/>
        </w:rPr>
        <w:t>1.</w:t>
      </w:r>
      <w:r w:rsidRPr="005B703D">
        <w:rPr>
          <w:rFonts w:ascii="Arial" w:hAnsi="Arial" w:cs="Arial"/>
          <w:color w:val="000000"/>
          <w:sz w:val="20"/>
          <w:szCs w:val="18"/>
          <w:shd w:val="clear" w:color="auto" w:fill="FFFFFF"/>
        </w:rPr>
        <w:t>升级款羽毛球专用线夹，采用精密工业级钻石砂涂覆表面，耐用性极高不易磨耗不伤线，完美的抓力及良好的球线保护性。</w:t>
      </w:r>
      <w:r w:rsidRPr="005B703D">
        <w:rPr>
          <w:rFonts w:ascii="Arial" w:hAnsi="Arial" w:cs="Arial"/>
          <w:color w:val="000000"/>
          <w:sz w:val="20"/>
          <w:szCs w:val="18"/>
        </w:rPr>
        <w:br/>
      </w:r>
      <w:r w:rsidRPr="005B703D">
        <w:rPr>
          <w:rFonts w:ascii="Arial" w:hAnsi="Arial" w:cs="Arial"/>
          <w:color w:val="000000"/>
          <w:sz w:val="20"/>
          <w:szCs w:val="18"/>
          <w:shd w:val="clear" w:color="auto" w:fill="FFFFFF"/>
        </w:rPr>
        <w:t>2.</w:t>
      </w:r>
      <w:r w:rsidRPr="005B703D">
        <w:rPr>
          <w:rFonts w:ascii="Arial" w:hAnsi="Arial" w:cs="Arial"/>
          <w:color w:val="000000"/>
          <w:sz w:val="20"/>
          <w:szCs w:val="18"/>
          <w:shd w:val="clear" w:color="auto" w:fill="FFFFFF"/>
        </w:rPr>
        <w:t>快速设定磅数，可从</w:t>
      </w:r>
      <w:r w:rsidRPr="005B703D">
        <w:rPr>
          <w:rFonts w:ascii="Arial" w:hAnsi="Arial" w:cs="Arial"/>
          <w:color w:val="000000"/>
          <w:sz w:val="20"/>
          <w:szCs w:val="18"/>
          <w:shd w:val="clear" w:color="auto" w:fill="FFFFFF"/>
        </w:rPr>
        <w:t>11</w:t>
      </w:r>
      <w:r w:rsidRPr="005B703D">
        <w:rPr>
          <w:rFonts w:ascii="Arial" w:hAnsi="Arial" w:cs="Arial"/>
          <w:color w:val="000000"/>
          <w:sz w:val="20"/>
          <w:szCs w:val="18"/>
          <w:shd w:val="clear" w:color="auto" w:fill="FFFFFF"/>
        </w:rPr>
        <w:t>磅</w:t>
      </w:r>
      <w:r w:rsidRPr="005B703D">
        <w:rPr>
          <w:rFonts w:ascii="Arial" w:hAnsi="Arial" w:cs="Arial"/>
          <w:color w:val="000000"/>
          <w:sz w:val="20"/>
          <w:szCs w:val="18"/>
          <w:shd w:val="clear" w:color="auto" w:fill="FFFFFF"/>
        </w:rPr>
        <w:t>-44</w:t>
      </w:r>
      <w:r w:rsidRPr="005B703D">
        <w:rPr>
          <w:rFonts w:ascii="Arial" w:hAnsi="Arial" w:cs="Arial"/>
          <w:color w:val="000000"/>
          <w:sz w:val="20"/>
          <w:szCs w:val="18"/>
          <w:shd w:val="clear" w:color="auto" w:fill="FFFFFF"/>
        </w:rPr>
        <w:t>磅，</w:t>
      </w:r>
      <w:r w:rsidRPr="005B703D">
        <w:rPr>
          <w:rFonts w:ascii="Arial" w:hAnsi="Arial" w:cs="Arial"/>
          <w:color w:val="000000"/>
          <w:sz w:val="20"/>
          <w:szCs w:val="18"/>
          <w:shd w:val="clear" w:color="auto" w:fill="FFFFFF"/>
        </w:rPr>
        <w:t>9</w:t>
      </w:r>
      <w:r w:rsidRPr="005B703D">
        <w:rPr>
          <w:rFonts w:ascii="Arial" w:hAnsi="Arial" w:cs="Arial"/>
          <w:color w:val="000000"/>
          <w:sz w:val="20"/>
          <w:szCs w:val="18"/>
          <w:shd w:val="clear" w:color="auto" w:fill="FFFFFF"/>
        </w:rPr>
        <w:t>组记忆功能。</w:t>
      </w:r>
      <w:r w:rsidRPr="005B703D">
        <w:rPr>
          <w:rFonts w:ascii="Arial" w:hAnsi="Arial" w:cs="Arial"/>
          <w:color w:val="000000"/>
          <w:sz w:val="20"/>
          <w:szCs w:val="18"/>
        </w:rPr>
        <w:br/>
      </w:r>
      <w:r w:rsidRPr="005B703D">
        <w:rPr>
          <w:rFonts w:ascii="Arial" w:hAnsi="Arial" w:cs="Arial"/>
          <w:color w:val="000000"/>
          <w:sz w:val="20"/>
          <w:szCs w:val="18"/>
          <w:shd w:val="clear" w:color="auto" w:fill="FFFFFF"/>
        </w:rPr>
        <w:t>3.</w:t>
      </w:r>
      <w:r w:rsidRPr="005B703D">
        <w:rPr>
          <w:rFonts w:ascii="Arial" w:hAnsi="Arial" w:cs="Arial"/>
          <w:color w:val="000000"/>
          <w:sz w:val="20"/>
          <w:szCs w:val="18"/>
          <w:shd w:val="clear" w:color="auto" w:fill="FFFFFF"/>
        </w:rPr>
        <w:t>可调节拉线速度。</w:t>
      </w:r>
      <w:r w:rsidRPr="005B703D">
        <w:rPr>
          <w:rFonts w:ascii="Arial" w:hAnsi="Arial" w:cs="Arial"/>
          <w:color w:val="000000"/>
          <w:sz w:val="20"/>
          <w:szCs w:val="18"/>
        </w:rPr>
        <w:br/>
      </w:r>
      <w:r w:rsidRPr="005B703D">
        <w:rPr>
          <w:rFonts w:ascii="Arial" w:hAnsi="Arial" w:cs="Arial"/>
          <w:color w:val="000000"/>
          <w:sz w:val="20"/>
          <w:szCs w:val="18"/>
          <w:shd w:val="clear" w:color="auto" w:fill="FFFFFF"/>
        </w:rPr>
        <w:t>4.</w:t>
      </w:r>
      <w:r w:rsidRPr="005B703D">
        <w:rPr>
          <w:rFonts w:ascii="Arial" w:hAnsi="Arial" w:cs="Arial"/>
          <w:color w:val="000000"/>
          <w:sz w:val="20"/>
          <w:szCs w:val="18"/>
          <w:shd w:val="clear" w:color="auto" w:fill="FFFFFF"/>
        </w:rPr>
        <w:t>可根据不同材质的线材的延展性设定。</w:t>
      </w:r>
      <w:r w:rsidRPr="005B703D">
        <w:rPr>
          <w:rFonts w:ascii="Arial" w:hAnsi="Arial" w:cs="Arial"/>
          <w:color w:val="000000"/>
          <w:sz w:val="20"/>
          <w:szCs w:val="18"/>
        </w:rPr>
        <w:br/>
      </w:r>
      <w:r w:rsidRPr="005B703D">
        <w:rPr>
          <w:rFonts w:ascii="Arial" w:hAnsi="Arial" w:cs="Arial"/>
          <w:color w:val="000000"/>
          <w:sz w:val="20"/>
          <w:szCs w:val="18"/>
          <w:shd w:val="clear" w:color="auto" w:fill="FFFFFF"/>
        </w:rPr>
        <w:t>5.</w:t>
      </w:r>
      <w:r w:rsidRPr="005B703D">
        <w:rPr>
          <w:rFonts w:ascii="Arial" w:hAnsi="Arial" w:cs="Arial"/>
          <w:color w:val="000000"/>
          <w:sz w:val="20"/>
          <w:szCs w:val="18"/>
          <w:shd w:val="clear" w:color="auto" w:fill="FFFFFF"/>
        </w:rPr>
        <w:t>打结专业钮</w:t>
      </w:r>
      <w:r w:rsidRPr="005B703D">
        <w:rPr>
          <w:rFonts w:ascii="Arial" w:hAnsi="Arial" w:cs="Arial"/>
          <w:color w:val="000000"/>
          <w:sz w:val="20"/>
          <w:szCs w:val="18"/>
          <w:shd w:val="clear" w:color="auto" w:fill="FFFFFF"/>
        </w:rPr>
        <w:t>/</w:t>
      </w:r>
      <w:r w:rsidRPr="005B703D">
        <w:rPr>
          <w:rFonts w:ascii="Arial" w:hAnsi="Arial" w:cs="Arial"/>
          <w:color w:val="000000"/>
          <w:sz w:val="20"/>
          <w:szCs w:val="18"/>
          <w:shd w:val="clear" w:color="auto" w:fill="FFFFFF"/>
        </w:rPr>
        <w:t>哔声开关专用键。</w:t>
      </w:r>
      <w:r w:rsidRPr="005B703D">
        <w:rPr>
          <w:rFonts w:ascii="Arial" w:hAnsi="Arial" w:cs="Arial"/>
          <w:color w:val="000000"/>
          <w:sz w:val="20"/>
          <w:szCs w:val="18"/>
        </w:rPr>
        <w:br/>
      </w:r>
      <w:r w:rsidRPr="005B703D">
        <w:rPr>
          <w:rFonts w:ascii="Arial" w:hAnsi="Arial" w:cs="Arial"/>
          <w:color w:val="000000"/>
          <w:sz w:val="20"/>
          <w:szCs w:val="18"/>
          <w:shd w:val="clear" w:color="auto" w:fill="FFFFFF"/>
        </w:rPr>
        <w:t>6.</w:t>
      </w:r>
      <w:r w:rsidRPr="005B703D">
        <w:rPr>
          <w:rFonts w:ascii="Arial" w:hAnsi="Arial" w:cs="Arial"/>
          <w:color w:val="000000"/>
          <w:sz w:val="20"/>
          <w:szCs w:val="18"/>
          <w:shd w:val="clear" w:color="auto" w:fill="FFFFFF"/>
        </w:rPr>
        <w:t>直线和横线设定转换专用键。</w:t>
      </w:r>
      <w:r w:rsidRPr="005B703D">
        <w:rPr>
          <w:rFonts w:ascii="Arial" w:hAnsi="Arial" w:cs="Arial"/>
          <w:color w:val="000000"/>
          <w:sz w:val="20"/>
          <w:szCs w:val="18"/>
        </w:rPr>
        <w:br/>
      </w:r>
      <w:r w:rsidRPr="005B703D">
        <w:rPr>
          <w:rFonts w:ascii="Arial" w:hAnsi="Arial" w:cs="Arial"/>
          <w:color w:val="000000"/>
          <w:sz w:val="20"/>
          <w:szCs w:val="18"/>
          <w:shd w:val="clear" w:color="auto" w:fill="FFFFFF"/>
        </w:rPr>
        <w:t>7.</w:t>
      </w:r>
      <w:r w:rsidRPr="005B703D">
        <w:rPr>
          <w:rFonts w:ascii="Arial" w:hAnsi="Arial" w:cs="Arial"/>
          <w:color w:val="000000"/>
          <w:sz w:val="20"/>
          <w:szCs w:val="18"/>
          <w:shd w:val="clear" w:color="auto" w:fill="FFFFFF"/>
        </w:rPr>
        <w:t>自动侦测故障。</w:t>
      </w:r>
      <w:r w:rsidRPr="005B703D">
        <w:rPr>
          <w:rFonts w:ascii="Arial" w:hAnsi="Arial" w:cs="Arial"/>
          <w:color w:val="000000"/>
          <w:sz w:val="20"/>
          <w:szCs w:val="18"/>
        </w:rPr>
        <w:br/>
      </w:r>
      <w:r w:rsidRPr="005B703D">
        <w:rPr>
          <w:rFonts w:ascii="Arial" w:hAnsi="Arial" w:cs="Arial"/>
          <w:color w:val="000000"/>
          <w:sz w:val="20"/>
          <w:szCs w:val="18"/>
          <w:shd w:val="clear" w:color="auto" w:fill="FFFFFF"/>
        </w:rPr>
        <w:t>8.</w:t>
      </w:r>
      <w:r w:rsidRPr="005B703D">
        <w:rPr>
          <w:rFonts w:ascii="Arial" w:hAnsi="Arial" w:cs="Arial"/>
          <w:color w:val="000000"/>
          <w:sz w:val="20"/>
          <w:szCs w:val="18"/>
          <w:shd w:val="clear" w:color="auto" w:fill="FFFFFF"/>
        </w:rPr>
        <w:t>宽电压功能</w:t>
      </w:r>
      <w:r w:rsidRPr="005B703D">
        <w:rPr>
          <w:rFonts w:ascii="Arial" w:hAnsi="Arial" w:cs="Arial"/>
          <w:color w:val="000000"/>
          <w:sz w:val="20"/>
          <w:szCs w:val="18"/>
          <w:shd w:val="clear" w:color="auto" w:fill="FFFFFF"/>
        </w:rPr>
        <w:t>110V-230V</w:t>
      </w:r>
      <w:r w:rsidRPr="005B703D">
        <w:rPr>
          <w:rFonts w:ascii="Arial" w:hAnsi="Arial" w:cs="Arial"/>
          <w:color w:val="000000"/>
          <w:sz w:val="20"/>
          <w:szCs w:val="18"/>
          <w:shd w:val="clear" w:color="auto" w:fill="FFFFFF"/>
        </w:rPr>
        <w:t>。</w:t>
      </w:r>
      <w:r w:rsidRPr="005B703D">
        <w:rPr>
          <w:rFonts w:ascii="Arial" w:hAnsi="Arial" w:cs="Arial"/>
          <w:color w:val="000000"/>
          <w:sz w:val="20"/>
          <w:szCs w:val="18"/>
        </w:rPr>
        <w:br/>
      </w:r>
      <w:r w:rsidRPr="005B703D">
        <w:rPr>
          <w:rFonts w:ascii="Arial" w:hAnsi="Arial" w:cs="Arial"/>
          <w:color w:val="000000"/>
          <w:sz w:val="20"/>
          <w:szCs w:val="18"/>
          <w:shd w:val="clear" w:color="auto" w:fill="FFFFFF"/>
        </w:rPr>
        <w:t>9.</w:t>
      </w:r>
      <w:r w:rsidRPr="005B703D">
        <w:rPr>
          <w:rFonts w:ascii="Arial" w:hAnsi="Arial" w:cs="Arial"/>
          <w:color w:val="000000"/>
          <w:sz w:val="20"/>
          <w:szCs w:val="18"/>
          <w:shd w:val="clear" w:color="auto" w:fill="FFFFFF"/>
        </w:rPr>
        <w:t>无接触式拉线珠夹自动感应器，寿命长稳定性极高。</w:t>
      </w:r>
      <w:r w:rsidRPr="005B703D">
        <w:rPr>
          <w:rFonts w:ascii="Arial" w:hAnsi="Arial" w:cs="Arial"/>
          <w:color w:val="000000"/>
          <w:sz w:val="20"/>
          <w:szCs w:val="18"/>
        </w:rPr>
        <w:br/>
      </w:r>
      <w:r w:rsidRPr="005B703D">
        <w:rPr>
          <w:rFonts w:ascii="Arial" w:hAnsi="Arial" w:cs="Arial"/>
          <w:color w:val="000000"/>
          <w:sz w:val="20"/>
          <w:szCs w:val="18"/>
          <w:shd w:val="clear" w:color="auto" w:fill="FFFFFF"/>
        </w:rPr>
        <w:t>10.</w:t>
      </w:r>
      <w:r w:rsidRPr="005B703D">
        <w:rPr>
          <w:rFonts w:ascii="Arial" w:hAnsi="Arial" w:cs="Arial"/>
          <w:color w:val="000000"/>
          <w:sz w:val="20"/>
          <w:szCs w:val="18"/>
          <w:shd w:val="clear" w:color="auto" w:fill="FFFFFF"/>
        </w:rPr>
        <w:t>导线保护轮轴不伤线设计</w:t>
      </w:r>
      <w:r w:rsidRPr="005B703D">
        <w:rPr>
          <w:rFonts w:ascii="Arial" w:hAnsi="Arial" w:cs="Arial"/>
          <w:color w:val="000000"/>
          <w:sz w:val="20"/>
          <w:szCs w:val="18"/>
        </w:rPr>
        <w:br/>
      </w:r>
      <w:r w:rsidRPr="005B703D">
        <w:rPr>
          <w:rFonts w:ascii="Arial" w:hAnsi="Arial" w:cs="Arial"/>
          <w:color w:val="000000"/>
          <w:sz w:val="20"/>
          <w:szCs w:val="18"/>
          <w:shd w:val="clear" w:color="auto" w:fill="FFFFFF"/>
        </w:rPr>
        <w:t>11.</w:t>
      </w:r>
      <w:r w:rsidRPr="005B703D">
        <w:rPr>
          <w:rFonts w:ascii="Arial" w:hAnsi="Arial" w:cs="Arial"/>
          <w:color w:val="000000"/>
          <w:sz w:val="20"/>
          <w:szCs w:val="18"/>
          <w:shd w:val="clear" w:color="auto" w:fill="FFFFFF"/>
        </w:rPr>
        <w:t>全铝合金低底盘设计，提供贴地性佳不会绊到，稳固不摇晃，具地面补偿调整脚垫。</w:t>
      </w:r>
      <w:r w:rsidRPr="005B703D">
        <w:rPr>
          <w:rFonts w:ascii="Arial" w:hAnsi="Arial" w:cs="Arial"/>
          <w:color w:val="000000"/>
          <w:sz w:val="20"/>
          <w:szCs w:val="18"/>
        </w:rPr>
        <w:br/>
      </w:r>
      <w:r w:rsidRPr="005B703D">
        <w:rPr>
          <w:rFonts w:ascii="Arial" w:hAnsi="Arial" w:cs="Arial"/>
          <w:color w:val="000000"/>
          <w:sz w:val="20"/>
          <w:szCs w:val="18"/>
          <w:shd w:val="clear" w:color="auto" w:fill="FFFFFF"/>
        </w:rPr>
        <w:t>12.</w:t>
      </w:r>
      <w:r w:rsidRPr="005B703D">
        <w:rPr>
          <w:rFonts w:ascii="Arial" w:hAnsi="Arial" w:cs="Arial"/>
          <w:color w:val="000000"/>
          <w:sz w:val="20"/>
          <w:szCs w:val="18"/>
          <w:shd w:val="clear" w:color="auto" w:fill="FFFFFF"/>
        </w:rPr>
        <w:t>手动式高度升降设计，适应不同身高及不同操作环境使用。</w:t>
      </w:r>
      <w:r w:rsidRPr="005B703D">
        <w:rPr>
          <w:rFonts w:ascii="Arial" w:hAnsi="Arial" w:cs="Arial"/>
          <w:color w:val="000000"/>
          <w:sz w:val="20"/>
          <w:szCs w:val="18"/>
        </w:rPr>
        <w:br/>
      </w:r>
      <w:r w:rsidRPr="005B703D">
        <w:rPr>
          <w:rFonts w:ascii="Arial" w:hAnsi="Arial" w:cs="Arial"/>
          <w:color w:val="000000"/>
          <w:sz w:val="20"/>
          <w:szCs w:val="18"/>
          <w:shd w:val="clear" w:color="auto" w:fill="FFFFFF"/>
        </w:rPr>
        <w:t>13.</w:t>
      </w:r>
      <w:r w:rsidRPr="005B703D">
        <w:rPr>
          <w:rFonts w:ascii="Arial" w:hAnsi="Arial" w:cs="Arial"/>
          <w:color w:val="000000"/>
          <w:sz w:val="20"/>
          <w:szCs w:val="18"/>
          <w:shd w:val="clear" w:color="auto" w:fill="FFFFFF"/>
        </w:rPr>
        <w:t>铝合金双导杆设计，外观阳极处理不易氧化退色，铝合金重量轻结构佳，具高刚性抗变形度。</w:t>
      </w:r>
    </w:p>
    <w:p w:rsidR="00D87B7B" w:rsidRDefault="00D87B7B" w:rsidP="005B703D">
      <w:pPr>
        <w:spacing w:line="220" w:lineRule="atLeast"/>
        <w:sectPr w:rsidR="00D87B7B" w:rsidSect="007C55E5">
          <w:footerReference w:type="default" r:id="rId23"/>
          <w:type w:val="continuous"/>
          <w:pgSz w:w="11906" w:h="16838"/>
          <w:pgMar w:top="1440" w:right="1797" w:bottom="1440" w:left="1797" w:header="709" w:footer="709" w:gutter="0"/>
          <w:cols w:space="708"/>
          <w:docGrid w:linePitch="360"/>
        </w:sectPr>
      </w:pPr>
    </w:p>
    <w:p w:rsidR="005D4EB8" w:rsidRDefault="00D87B7B" w:rsidP="00341058">
      <w:pPr>
        <w:spacing w:line="220" w:lineRule="atLeast"/>
        <w:jc w:val="center"/>
        <w:rPr>
          <w:rFonts w:ascii="黑体" w:eastAsia="黑体" w:hAnsi="黑体"/>
          <w:sz w:val="72"/>
          <w:szCs w:val="72"/>
        </w:rPr>
        <w:sectPr w:rsidR="005D4EB8" w:rsidSect="00814A87">
          <w:headerReference w:type="even" r:id="rId24"/>
          <w:headerReference w:type="default" r:id="rId25"/>
          <w:footerReference w:type="default" r:id="rId26"/>
          <w:headerReference w:type="first" r:id="rId27"/>
          <w:footerReference w:type="first" r:id="rId28"/>
          <w:pgSz w:w="11906" w:h="16838"/>
          <w:pgMar w:top="1440" w:right="851" w:bottom="1440" w:left="1701" w:header="709" w:footer="709" w:gutter="0"/>
          <w:pgNumType w:start="0"/>
          <w:cols w:space="708"/>
          <w:docGrid w:linePitch="360"/>
        </w:sectPr>
      </w:pPr>
      <w:r w:rsidRPr="00D87B7B">
        <w:rPr>
          <w:rFonts w:ascii="黑体" w:eastAsia="黑体" w:hAnsi="黑体" w:hint="eastAsia"/>
          <w:sz w:val="72"/>
          <w:szCs w:val="72"/>
        </w:rPr>
        <w:lastRenderedPageBreak/>
        <w:t>组装及配件</w:t>
      </w:r>
    </w:p>
    <w:p w:rsidR="005D4EB8" w:rsidRDefault="00341058" w:rsidP="00341058">
      <w:pPr>
        <w:spacing w:line="220" w:lineRule="atLeast"/>
        <w:jc w:val="center"/>
        <w:rPr>
          <w:rFonts w:ascii="黑体" w:eastAsia="黑体" w:hAnsi="黑体"/>
          <w:sz w:val="72"/>
          <w:szCs w:val="72"/>
        </w:rPr>
        <w:sectPr w:rsidR="005D4EB8" w:rsidSect="005D4EB8">
          <w:type w:val="continuous"/>
          <w:pgSz w:w="11906" w:h="16838"/>
          <w:pgMar w:top="1440" w:right="851" w:bottom="1440" w:left="1701" w:header="709" w:footer="709" w:gutter="0"/>
          <w:pgNumType w:start="0"/>
          <w:cols w:space="708"/>
          <w:docGrid w:linePitch="360"/>
        </w:sectPr>
      </w:pPr>
      <w:r>
        <w:rPr>
          <w:rFonts w:ascii="微软雅黑" w:hAnsi="微软雅黑"/>
          <w:bCs/>
          <w:noProof/>
        </w:rPr>
        <w:lastRenderedPageBreak/>
        <w:drawing>
          <wp:inline distT="0" distB="0" distL="0" distR="0" wp14:anchorId="047194EE" wp14:editId="146B1F18">
            <wp:extent cx="5715000" cy="77931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0组装.jpg"/>
                    <pic:cNvPicPr/>
                  </pic:nvPicPr>
                  <pic:blipFill>
                    <a:blip r:embed="rId29">
                      <a:extLst>
                        <a:ext uri="{28A0092B-C50C-407E-A947-70E740481C1C}">
                          <a14:useLocalDpi xmlns:a14="http://schemas.microsoft.com/office/drawing/2010/main" val="0"/>
                        </a:ext>
                      </a:extLst>
                    </a:blip>
                    <a:stretch>
                      <a:fillRect/>
                    </a:stretch>
                  </pic:blipFill>
                  <pic:spPr>
                    <a:xfrm>
                      <a:off x="0" y="0"/>
                      <a:ext cx="5722478" cy="7803377"/>
                    </a:xfrm>
                    <a:prstGeom prst="rect">
                      <a:avLst/>
                    </a:prstGeom>
                  </pic:spPr>
                </pic:pic>
              </a:graphicData>
            </a:graphic>
          </wp:inline>
        </w:drawing>
      </w:r>
    </w:p>
    <w:p w:rsidR="0041375E" w:rsidRDefault="0041375E" w:rsidP="0041375E">
      <w:pPr>
        <w:adjustRightInd/>
        <w:snapToGrid/>
        <w:spacing w:line="220" w:lineRule="atLeast"/>
        <w:jc w:val="center"/>
        <w:rPr>
          <w:rFonts w:ascii="黑体" w:eastAsia="黑体" w:hAnsi="黑体"/>
          <w:sz w:val="72"/>
          <w:szCs w:val="72"/>
        </w:rPr>
      </w:pPr>
      <w:r w:rsidRPr="00D87B7B">
        <w:rPr>
          <w:rFonts w:ascii="黑体" w:eastAsia="黑体" w:hAnsi="黑体" w:hint="eastAsia"/>
          <w:sz w:val="72"/>
          <w:szCs w:val="72"/>
        </w:rPr>
        <w:lastRenderedPageBreak/>
        <w:t>组装及配件</w:t>
      </w:r>
    </w:p>
    <w:p w:rsidR="003E50D2" w:rsidRPr="00341058" w:rsidRDefault="0041375E" w:rsidP="00426CE9">
      <w:pPr>
        <w:adjustRightInd/>
        <w:snapToGrid/>
        <w:spacing w:line="220" w:lineRule="atLeast"/>
        <w:jc w:val="center"/>
        <w:rPr>
          <w:rFonts w:ascii="黑体" w:eastAsia="黑体" w:hAnsi="黑体"/>
          <w:sz w:val="72"/>
          <w:szCs w:val="72"/>
        </w:rPr>
      </w:pPr>
      <w:r>
        <w:rPr>
          <w:rFonts w:ascii="黑体" w:eastAsia="黑体" w:hAnsi="黑体"/>
          <w:noProof/>
          <w:sz w:val="72"/>
          <w:szCs w:val="72"/>
        </w:rPr>
        <w:drawing>
          <wp:inline distT="0" distB="0" distL="0" distR="0" wp14:anchorId="6653306B" wp14:editId="2075637F">
            <wp:extent cx="5760086" cy="785466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0组装2.jpg"/>
                    <pic:cNvPicPr/>
                  </pic:nvPicPr>
                  <pic:blipFill>
                    <a:blip r:embed="rId30">
                      <a:extLst>
                        <a:ext uri="{28A0092B-C50C-407E-A947-70E740481C1C}">
                          <a14:useLocalDpi xmlns:a14="http://schemas.microsoft.com/office/drawing/2010/main" val="0"/>
                        </a:ext>
                      </a:extLst>
                    </a:blip>
                    <a:stretch>
                      <a:fillRect/>
                    </a:stretch>
                  </pic:blipFill>
                  <pic:spPr>
                    <a:xfrm>
                      <a:off x="0" y="0"/>
                      <a:ext cx="5762023" cy="7857303"/>
                    </a:xfrm>
                    <a:prstGeom prst="rect">
                      <a:avLst/>
                    </a:prstGeom>
                  </pic:spPr>
                </pic:pic>
              </a:graphicData>
            </a:graphic>
          </wp:inline>
        </w:drawing>
      </w:r>
    </w:p>
    <w:p w:rsidR="002A6A42" w:rsidRPr="00341058" w:rsidRDefault="003E50D2" w:rsidP="00341058">
      <w:pPr>
        <w:spacing w:after="0" w:line="220" w:lineRule="atLeast"/>
        <w:jc w:val="center"/>
        <w:rPr>
          <w:rFonts w:ascii="黑体" w:eastAsia="黑体" w:hAnsi="黑体"/>
          <w:b/>
          <w:bCs/>
          <w:sz w:val="72"/>
          <w:szCs w:val="72"/>
        </w:rPr>
      </w:pPr>
      <w:r w:rsidRPr="00BA20FB">
        <w:rPr>
          <w:rFonts w:ascii="黑体" w:eastAsia="黑体" w:hAnsi="黑体" w:hint="eastAsia"/>
          <w:b/>
          <w:bCs/>
          <w:sz w:val="72"/>
          <w:szCs w:val="72"/>
        </w:rPr>
        <w:lastRenderedPageBreak/>
        <w:t>组装详细说明</w:t>
      </w:r>
    </w:p>
    <w:p w:rsidR="00DC56A7" w:rsidRPr="002A6A42" w:rsidRDefault="00DC56A7" w:rsidP="00DC56A7">
      <w:pPr>
        <w:spacing w:after="0" w:line="220" w:lineRule="atLeast"/>
        <w:ind w:leftChars="64" w:left="141" w:firstLineChars="250" w:firstLine="550"/>
        <w:rPr>
          <w:rFonts w:ascii="黑体" w:eastAsia="黑体" w:hAnsi="黑体"/>
        </w:rPr>
      </w:pPr>
    </w:p>
    <w:p w:rsidR="002A6A42" w:rsidRPr="002A6A42" w:rsidRDefault="002A6A42" w:rsidP="002A6A42">
      <w:pPr>
        <w:spacing w:after="0" w:line="220" w:lineRule="atLeast"/>
        <w:rPr>
          <w:rFonts w:ascii="黑体" w:eastAsia="黑体" w:hAnsi="黑体"/>
        </w:rPr>
      </w:pPr>
      <w:r w:rsidRPr="002A6A42">
        <w:rPr>
          <w:rFonts w:ascii="黑体" w:eastAsia="黑体" w:hAnsi="黑体"/>
        </w:rPr>
        <w:t xml:space="preserve">  </w:t>
      </w:r>
    </w:p>
    <w:p w:rsidR="00D87B7B" w:rsidRDefault="00BA20FB" w:rsidP="00BA20FB">
      <w:pPr>
        <w:spacing w:line="220" w:lineRule="atLeast"/>
        <w:rPr>
          <w:rFonts w:ascii="黑体" w:eastAsia="黑体" w:hAnsi="黑体"/>
          <w:sz w:val="72"/>
          <w:szCs w:val="72"/>
        </w:rPr>
      </w:pPr>
      <w:r w:rsidRPr="00BA20FB">
        <w:rPr>
          <w:rFonts w:ascii="黑体" w:eastAsia="黑体" w:hAnsi="黑体"/>
          <w:noProof/>
          <w:sz w:val="72"/>
          <w:szCs w:val="72"/>
        </w:rPr>
        <w:drawing>
          <wp:inline distT="0" distB="0" distL="0" distR="0" wp14:anchorId="5276C4D2" wp14:editId="31698348">
            <wp:extent cx="2305050" cy="1728787"/>
            <wp:effectExtent l="0" t="0" r="0" b="5080"/>
            <wp:docPr id="8" name="图片 5"/>
            <wp:cNvGraphicFramePr/>
            <a:graphic xmlns:a="http://schemas.openxmlformats.org/drawingml/2006/main">
              <a:graphicData uri="http://schemas.openxmlformats.org/drawingml/2006/picture">
                <pic:pic xmlns:pic="http://schemas.openxmlformats.org/drawingml/2006/picture">
                  <pic:nvPicPr>
                    <pic:cNvPr id="6148" name="图片 5" descr="FL-Step3.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05050" cy="1728787"/>
                    </a:xfrm>
                    <a:prstGeom prst="rect">
                      <a:avLst/>
                    </a:prstGeom>
                    <a:noFill/>
                    <a:ln w="9525">
                      <a:noFill/>
                      <a:miter lim="800000"/>
                      <a:headEnd/>
                      <a:tailEnd/>
                    </a:ln>
                  </pic:spPr>
                </pic:pic>
              </a:graphicData>
            </a:graphic>
          </wp:inline>
        </w:drawing>
      </w:r>
      <w:r>
        <w:rPr>
          <w:rFonts w:ascii="黑体" w:eastAsia="黑体" w:hAnsi="黑体" w:hint="eastAsia"/>
          <w:sz w:val="72"/>
          <w:szCs w:val="72"/>
        </w:rPr>
        <w:t xml:space="preserve">    </w:t>
      </w:r>
      <w:r w:rsidR="00C11DBC" w:rsidRPr="00BA20FB">
        <w:rPr>
          <w:rFonts w:ascii="黑体" w:eastAsia="黑体" w:hAnsi="黑体"/>
          <w:noProof/>
          <w:sz w:val="72"/>
          <w:szCs w:val="72"/>
        </w:rPr>
        <w:drawing>
          <wp:inline distT="0" distB="0" distL="0" distR="0" wp14:anchorId="37DE3693" wp14:editId="62E081F0">
            <wp:extent cx="2305049" cy="1728787"/>
            <wp:effectExtent l="0" t="0" r="635" b="5080"/>
            <wp:docPr id="59" name="图片 5"/>
            <wp:cNvGraphicFramePr/>
            <a:graphic xmlns:a="http://schemas.openxmlformats.org/drawingml/2006/main">
              <a:graphicData uri="http://schemas.openxmlformats.org/drawingml/2006/picture">
                <pic:pic xmlns:pic="http://schemas.openxmlformats.org/drawingml/2006/picture">
                  <pic:nvPicPr>
                    <pic:cNvPr id="6148" name="图片 5" descr="FL-Step3.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05049" cy="1728787"/>
                    </a:xfrm>
                    <a:prstGeom prst="rect">
                      <a:avLst/>
                    </a:prstGeom>
                    <a:noFill/>
                    <a:ln w="9525">
                      <a:noFill/>
                      <a:miter lim="800000"/>
                      <a:headEnd/>
                      <a:tailEnd/>
                    </a:ln>
                  </pic:spPr>
                </pic:pic>
              </a:graphicData>
            </a:graphic>
          </wp:inline>
        </w:drawing>
      </w:r>
    </w:p>
    <w:p w:rsidR="00317419" w:rsidRDefault="00BA20FB" w:rsidP="00864D00">
      <w:pPr>
        <w:spacing w:line="220" w:lineRule="atLeast"/>
        <w:rPr>
          <w:rFonts w:ascii="黑体" w:eastAsia="黑体" w:hAnsi="黑体"/>
        </w:rPr>
      </w:pPr>
      <w:r w:rsidRPr="00BA20FB">
        <w:rPr>
          <w:rFonts w:ascii="黑体" w:eastAsia="黑体" w:hAnsi="黑体" w:hint="eastAsia"/>
        </w:rPr>
        <w:t>将底座及</w:t>
      </w:r>
      <w:r w:rsidR="00426CE9">
        <w:rPr>
          <w:rFonts w:ascii="黑体" w:eastAsia="黑体" w:hAnsi="黑体" w:hint="eastAsia"/>
        </w:rPr>
        <w:t>铝合金</w:t>
      </w:r>
      <w:r w:rsidRPr="00BA20FB">
        <w:rPr>
          <w:rFonts w:ascii="黑体" w:eastAsia="黑体" w:hAnsi="黑体" w:hint="eastAsia"/>
        </w:rPr>
        <w:t>中管从外箱取出，如图所示</w:t>
      </w:r>
      <w:r w:rsidR="00E8169A">
        <w:rPr>
          <w:rFonts w:ascii="黑体" w:eastAsia="黑体" w:hAnsi="黑体" w:hint="eastAsia"/>
        </w:rPr>
        <w:t>。</w:t>
      </w:r>
      <w:r>
        <w:rPr>
          <w:rFonts w:ascii="黑体" w:eastAsia="黑体" w:hAnsi="黑体" w:hint="eastAsia"/>
        </w:rPr>
        <w:t xml:space="preserve">       </w:t>
      </w:r>
      <w:r w:rsidRPr="00BA20FB">
        <w:rPr>
          <w:rFonts w:ascii="黑体" w:eastAsia="黑体" w:hAnsi="黑体" w:hint="eastAsia"/>
        </w:rPr>
        <w:t>将</w:t>
      </w:r>
      <w:r w:rsidR="00E8169A">
        <w:rPr>
          <w:rFonts w:ascii="黑体" w:eastAsia="黑体" w:hAnsi="黑体" w:hint="eastAsia"/>
        </w:rPr>
        <w:t>底座用所配的螺丝用六角扳手在相应</w:t>
      </w:r>
    </w:p>
    <w:p w:rsidR="00DC56A7" w:rsidRDefault="00E8169A" w:rsidP="00207A11">
      <w:pPr>
        <w:spacing w:line="220" w:lineRule="atLeast"/>
        <w:ind w:firstLineChars="1500" w:firstLine="3300"/>
        <w:rPr>
          <w:rFonts w:ascii="黑体" w:eastAsia="黑体" w:hAnsi="黑体"/>
        </w:rPr>
      </w:pPr>
      <w:r>
        <w:rPr>
          <w:rFonts w:ascii="黑体" w:eastAsia="黑体" w:hAnsi="黑体" w:hint="eastAsia"/>
        </w:rPr>
        <w:t xml:space="preserve">                 位置锁紧</w:t>
      </w:r>
      <w:r w:rsidR="00864D00">
        <w:rPr>
          <w:rFonts w:ascii="黑体" w:eastAsia="黑体" w:hAnsi="黑体" w:hint="eastAsia"/>
        </w:rPr>
        <w:t>。</w:t>
      </w:r>
    </w:p>
    <w:p w:rsidR="00C95BAA" w:rsidRDefault="00C11DBC" w:rsidP="00BA20FB">
      <w:pPr>
        <w:spacing w:line="220" w:lineRule="atLeast"/>
        <w:rPr>
          <w:rFonts w:ascii="黑体" w:eastAsia="黑体" w:hAnsi="黑体"/>
        </w:rPr>
      </w:pPr>
      <w:r w:rsidRPr="00BA20FB">
        <w:rPr>
          <w:rFonts w:ascii="黑体" w:eastAsia="黑体" w:hAnsi="黑体"/>
          <w:noProof/>
          <w:sz w:val="72"/>
          <w:szCs w:val="72"/>
        </w:rPr>
        <w:drawing>
          <wp:inline distT="0" distB="0" distL="0" distR="0" wp14:anchorId="59E5BA8A" wp14:editId="5D321E9E">
            <wp:extent cx="2305049" cy="1728786"/>
            <wp:effectExtent l="0" t="0" r="635" b="5080"/>
            <wp:docPr id="60" name="图片 5"/>
            <wp:cNvGraphicFramePr/>
            <a:graphic xmlns:a="http://schemas.openxmlformats.org/drawingml/2006/main">
              <a:graphicData uri="http://schemas.openxmlformats.org/drawingml/2006/picture">
                <pic:pic xmlns:pic="http://schemas.openxmlformats.org/drawingml/2006/picture">
                  <pic:nvPicPr>
                    <pic:cNvPr id="6148" name="图片 5" descr="FL-Step3.JP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305049" cy="1728786"/>
                    </a:xfrm>
                    <a:prstGeom prst="rect">
                      <a:avLst/>
                    </a:prstGeom>
                    <a:noFill/>
                    <a:ln w="9525">
                      <a:noFill/>
                      <a:miter lim="800000"/>
                      <a:headEnd/>
                      <a:tailEnd/>
                    </a:ln>
                  </pic:spPr>
                </pic:pic>
              </a:graphicData>
            </a:graphic>
          </wp:inline>
        </w:drawing>
      </w:r>
      <w:r w:rsidR="00C95BAA">
        <w:rPr>
          <w:rFonts w:ascii="黑体" w:eastAsia="黑体" w:hAnsi="黑体" w:hint="eastAsia"/>
        </w:rPr>
        <w:t xml:space="preserve">              </w:t>
      </w:r>
      <w:r w:rsidRPr="00BA20FB">
        <w:rPr>
          <w:rFonts w:ascii="黑体" w:eastAsia="黑体" w:hAnsi="黑体"/>
          <w:noProof/>
          <w:sz w:val="72"/>
          <w:szCs w:val="72"/>
        </w:rPr>
        <w:drawing>
          <wp:inline distT="0" distB="0" distL="0" distR="0" wp14:anchorId="66CD6F1C" wp14:editId="722C6B99">
            <wp:extent cx="2305048" cy="1728786"/>
            <wp:effectExtent l="0" t="0" r="635" b="5080"/>
            <wp:docPr id="61" name="图片 5"/>
            <wp:cNvGraphicFramePr/>
            <a:graphic xmlns:a="http://schemas.openxmlformats.org/drawingml/2006/main">
              <a:graphicData uri="http://schemas.openxmlformats.org/drawingml/2006/picture">
                <pic:pic xmlns:pic="http://schemas.openxmlformats.org/drawingml/2006/picture">
                  <pic:nvPicPr>
                    <pic:cNvPr id="6148" name="图片 5" descr="FL-Step3.JP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305048" cy="1728786"/>
                    </a:xfrm>
                    <a:prstGeom prst="rect">
                      <a:avLst/>
                    </a:prstGeom>
                    <a:noFill/>
                    <a:ln w="9525">
                      <a:noFill/>
                      <a:miter lim="800000"/>
                      <a:headEnd/>
                      <a:tailEnd/>
                    </a:ln>
                  </pic:spPr>
                </pic:pic>
              </a:graphicData>
            </a:graphic>
          </wp:inline>
        </w:drawing>
      </w:r>
    </w:p>
    <w:p w:rsidR="00C95BAA" w:rsidRDefault="00C11DBC" w:rsidP="00C95BAA">
      <w:pPr>
        <w:spacing w:line="220" w:lineRule="atLeast"/>
        <w:rPr>
          <w:rFonts w:ascii="黑体" w:eastAsia="黑体" w:hAnsi="黑体"/>
        </w:rPr>
      </w:pPr>
      <w:r>
        <w:rPr>
          <w:rFonts w:ascii="黑体" w:eastAsia="黑体" w:hAnsi="黑体" w:hint="eastAsia"/>
        </w:rPr>
        <w:t>旋紧高度固定黑色旋钮，</w:t>
      </w:r>
      <w:r w:rsidRPr="00BA20FB">
        <w:rPr>
          <w:rFonts w:ascii="黑体" w:eastAsia="黑体" w:hAnsi="黑体" w:hint="eastAsia"/>
        </w:rPr>
        <w:t>如图所示</w:t>
      </w:r>
      <w:r>
        <w:rPr>
          <w:rFonts w:ascii="黑体" w:eastAsia="黑体" w:hAnsi="黑体" w:hint="eastAsia"/>
        </w:rPr>
        <w:t>。</w:t>
      </w:r>
      <w:r w:rsidR="00C95BAA">
        <w:rPr>
          <w:rFonts w:ascii="黑体" w:eastAsia="黑体" w:hAnsi="黑体" w:hint="eastAsia"/>
        </w:rPr>
        <w:t xml:space="preserve">              </w:t>
      </w:r>
      <w:r>
        <w:rPr>
          <w:rFonts w:ascii="黑体" w:eastAsia="黑体" w:hAnsi="黑体" w:hint="eastAsia"/>
        </w:rPr>
        <w:t xml:space="preserve"> 底座部分</w:t>
      </w:r>
      <w:r w:rsidR="00864D00">
        <w:rPr>
          <w:rFonts w:ascii="黑体" w:eastAsia="黑体" w:hAnsi="黑体" w:hint="eastAsia"/>
        </w:rPr>
        <w:t>安装完成</w:t>
      </w:r>
      <w:r>
        <w:rPr>
          <w:rFonts w:ascii="黑体" w:eastAsia="黑体" w:hAnsi="黑体" w:hint="eastAsia"/>
        </w:rPr>
        <w:t>。</w:t>
      </w:r>
    </w:p>
    <w:p w:rsidR="00C11DBC" w:rsidRDefault="00C11DBC" w:rsidP="00BA20FB">
      <w:pPr>
        <w:spacing w:line="220" w:lineRule="atLeast"/>
        <w:rPr>
          <w:rFonts w:ascii="黑体" w:eastAsia="黑体" w:hAnsi="黑体"/>
        </w:rPr>
      </w:pPr>
    </w:p>
    <w:p w:rsidR="00C11DBC" w:rsidRDefault="00C11DBC" w:rsidP="00BA20FB">
      <w:pPr>
        <w:spacing w:line="220" w:lineRule="atLeast"/>
        <w:rPr>
          <w:rFonts w:ascii="黑体" w:eastAsia="黑体" w:hAnsi="黑体"/>
        </w:rPr>
      </w:pPr>
      <w:r w:rsidRPr="00BA20FB">
        <w:rPr>
          <w:rFonts w:ascii="黑体" w:eastAsia="黑体" w:hAnsi="黑体"/>
          <w:noProof/>
          <w:sz w:val="72"/>
          <w:szCs w:val="72"/>
        </w:rPr>
        <w:drawing>
          <wp:inline distT="0" distB="0" distL="0" distR="0" wp14:anchorId="2D28B209" wp14:editId="0D42DADD">
            <wp:extent cx="2305048" cy="1728786"/>
            <wp:effectExtent l="0" t="0" r="635" b="5080"/>
            <wp:docPr id="62" name="图片 5"/>
            <wp:cNvGraphicFramePr/>
            <a:graphic xmlns:a="http://schemas.openxmlformats.org/drawingml/2006/main">
              <a:graphicData uri="http://schemas.openxmlformats.org/drawingml/2006/picture">
                <pic:pic xmlns:pic="http://schemas.openxmlformats.org/drawingml/2006/picture">
                  <pic:nvPicPr>
                    <pic:cNvPr id="6148" name="图片 5" descr="FL-Step3.JP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305048" cy="1728786"/>
                    </a:xfrm>
                    <a:prstGeom prst="rect">
                      <a:avLst/>
                    </a:prstGeom>
                    <a:noFill/>
                    <a:ln w="9525">
                      <a:noFill/>
                      <a:miter lim="800000"/>
                      <a:headEnd/>
                      <a:tailEnd/>
                    </a:ln>
                  </pic:spPr>
                </pic:pic>
              </a:graphicData>
            </a:graphic>
          </wp:inline>
        </w:drawing>
      </w:r>
      <w:r w:rsidR="009060B6">
        <w:rPr>
          <w:rFonts w:ascii="黑体" w:eastAsia="黑体" w:hAnsi="黑体" w:hint="eastAsia"/>
        </w:rPr>
        <w:t xml:space="preserve">              </w:t>
      </w:r>
      <w:r w:rsidR="009060B6" w:rsidRPr="00BA20FB">
        <w:rPr>
          <w:rFonts w:ascii="黑体" w:eastAsia="黑体" w:hAnsi="黑体"/>
          <w:noProof/>
          <w:sz w:val="72"/>
          <w:szCs w:val="72"/>
        </w:rPr>
        <w:drawing>
          <wp:inline distT="0" distB="0" distL="0" distR="0" wp14:anchorId="58D310B9" wp14:editId="34356B24">
            <wp:extent cx="2305048" cy="1728786"/>
            <wp:effectExtent l="0" t="0" r="635" b="5080"/>
            <wp:docPr id="63" name="图片 5"/>
            <wp:cNvGraphicFramePr/>
            <a:graphic xmlns:a="http://schemas.openxmlformats.org/drawingml/2006/main">
              <a:graphicData uri="http://schemas.openxmlformats.org/drawingml/2006/picture">
                <pic:pic xmlns:pic="http://schemas.openxmlformats.org/drawingml/2006/picture">
                  <pic:nvPicPr>
                    <pic:cNvPr id="6148" name="图片 5" descr="FL-Step3.JP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305048" cy="1728786"/>
                    </a:xfrm>
                    <a:prstGeom prst="rect">
                      <a:avLst/>
                    </a:prstGeom>
                    <a:noFill/>
                    <a:ln w="9525">
                      <a:noFill/>
                      <a:miter lim="800000"/>
                      <a:headEnd/>
                      <a:tailEnd/>
                    </a:ln>
                  </pic:spPr>
                </pic:pic>
              </a:graphicData>
            </a:graphic>
          </wp:inline>
        </w:drawing>
      </w:r>
    </w:p>
    <w:p w:rsidR="00207A11" w:rsidRDefault="00C11DBC" w:rsidP="00207A11">
      <w:pPr>
        <w:spacing w:line="220" w:lineRule="atLeast"/>
      </w:pPr>
      <w:r>
        <w:rPr>
          <w:rFonts w:ascii="黑体" w:eastAsia="黑体" w:hAnsi="黑体" w:hint="eastAsia"/>
        </w:rPr>
        <w:t>取出电脑拉力头部分</w:t>
      </w:r>
      <w:r w:rsidR="00207A11">
        <w:rPr>
          <w:rFonts w:ascii="黑体" w:eastAsia="黑体" w:hAnsi="黑体" w:hint="eastAsia"/>
        </w:rPr>
        <w:t xml:space="preserve">                             </w:t>
      </w:r>
      <w:r w:rsidR="00207A11" w:rsidRPr="00BA472F">
        <w:rPr>
          <w:rFonts w:hint="eastAsia"/>
        </w:rPr>
        <w:t>将</w:t>
      </w:r>
      <w:r w:rsidR="00207A11">
        <w:rPr>
          <w:rFonts w:hint="eastAsia"/>
        </w:rPr>
        <w:t>上图所示的</w:t>
      </w:r>
      <w:r w:rsidR="005F4BD8">
        <w:rPr>
          <w:rFonts w:hint="eastAsia"/>
        </w:rPr>
        <w:t>周边</w:t>
      </w:r>
      <w:r w:rsidR="00207A11">
        <w:rPr>
          <w:rFonts w:hint="eastAsia"/>
        </w:rPr>
        <w:t>螺丝锁紧。</w:t>
      </w:r>
    </w:p>
    <w:p w:rsidR="00207A11" w:rsidRDefault="00207A11" w:rsidP="00BA20FB">
      <w:pPr>
        <w:spacing w:line="220" w:lineRule="atLeast"/>
      </w:pPr>
      <w:r>
        <w:rPr>
          <w:rFonts w:hint="eastAsia"/>
        </w:rPr>
        <w:t xml:space="preserve">  </w:t>
      </w:r>
    </w:p>
    <w:p w:rsidR="00207A11" w:rsidRPr="00BA20FB" w:rsidRDefault="00207A11" w:rsidP="00BA20FB">
      <w:pPr>
        <w:spacing w:line="220" w:lineRule="atLeast"/>
        <w:rPr>
          <w:rFonts w:ascii="黑体" w:eastAsia="黑体" w:hAnsi="黑体"/>
        </w:rPr>
        <w:sectPr w:rsidR="00207A11" w:rsidRPr="00BA20FB" w:rsidSect="005D4EB8">
          <w:headerReference w:type="default" r:id="rId37"/>
          <w:footerReference w:type="default" r:id="rId38"/>
          <w:type w:val="continuous"/>
          <w:pgSz w:w="11906" w:h="16838"/>
          <w:pgMar w:top="1440" w:right="851" w:bottom="1440" w:left="1701" w:header="709" w:footer="709" w:gutter="0"/>
          <w:pgNumType w:start="0"/>
          <w:cols w:space="708"/>
          <w:docGrid w:linePitch="360"/>
        </w:sectPr>
      </w:pPr>
    </w:p>
    <w:p w:rsidR="00BA472F" w:rsidRDefault="00467E62" w:rsidP="00BA472F">
      <w:pPr>
        <w:spacing w:after="0" w:line="220" w:lineRule="atLeast"/>
        <w:jc w:val="center"/>
        <w:rPr>
          <w:rFonts w:ascii="黑体" w:eastAsia="黑体" w:hAnsi="黑体"/>
          <w:b/>
          <w:bCs/>
        </w:rPr>
      </w:pPr>
      <w:r w:rsidRPr="00BA20FB">
        <w:rPr>
          <w:rFonts w:ascii="黑体" w:eastAsia="黑体" w:hAnsi="黑体" w:hint="eastAsia"/>
          <w:b/>
          <w:bCs/>
          <w:sz w:val="72"/>
          <w:szCs w:val="72"/>
        </w:rPr>
        <w:lastRenderedPageBreak/>
        <w:t>组装详细说明</w:t>
      </w:r>
    </w:p>
    <w:p w:rsidR="00BA472F" w:rsidRPr="00BA472F" w:rsidRDefault="00BA472F" w:rsidP="00D6652F">
      <w:pPr>
        <w:spacing w:after="0" w:line="220" w:lineRule="atLeast"/>
        <w:rPr>
          <w:rFonts w:ascii="黑体" w:eastAsia="黑体" w:hAnsi="黑体"/>
          <w:b/>
          <w:bCs/>
        </w:rPr>
      </w:pPr>
    </w:p>
    <w:p w:rsidR="00C26FC2" w:rsidRDefault="00467E62" w:rsidP="00DC56A7">
      <w:pPr>
        <w:spacing w:line="220" w:lineRule="atLeast"/>
        <w:ind w:firstLineChars="200" w:firstLine="440"/>
        <w:sectPr w:rsidR="00C26FC2" w:rsidSect="00814A87">
          <w:headerReference w:type="even" r:id="rId39"/>
          <w:headerReference w:type="default" r:id="rId40"/>
          <w:footerReference w:type="even" r:id="rId41"/>
          <w:footerReference w:type="default" r:id="rId42"/>
          <w:headerReference w:type="first" r:id="rId43"/>
          <w:footerReference w:type="first" r:id="rId44"/>
          <w:pgSz w:w="11906" w:h="16838"/>
          <w:pgMar w:top="1440" w:right="851" w:bottom="1440" w:left="1077" w:header="709" w:footer="709" w:gutter="0"/>
          <w:cols w:space="708"/>
          <w:docGrid w:linePitch="360"/>
        </w:sectPr>
      </w:pPr>
      <w:r w:rsidRPr="00467E62">
        <w:rPr>
          <w:noProof/>
        </w:rPr>
        <w:drawing>
          <wp:inline distT="0" distB="0" distL="0" distR="0" wp14:anchorId="754FBBA6" wp14:editId="0EDED55B">
            <wp:extent cx="2209800" cy="1657350"/>
            <wp:effectExtent l="0" t="0" r="0" b="0"/>
            <wp:docPr id="19" name="图片 11"/>
            <wp:cNvGraphicFramePr/>
            <a:graphic xmlns:a="http://schemas.openxmlformats.org/drawingml/2006/main">
              <a:graphicData uri="http://schemas.openxmlformats.org/drawingml/2006/picture">
                <pic:pic xmlns:pic="http://schemas.openxmlformats.org/drawingml/2006/picture">
                  <pic:nvPicPr>
                    <pic:cNvPr id="7173" name="图片 10" descr="MB-Step1.JP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209800" cy="1657350"/>
                    </a:xfrm>
                    <a:prstGeom prst="rect">
                      <a:avLst/>
                    </a:prstGeom>
                    <a:noFill/>
                    <a:ln w="9525">
                      <a:noFill/>
                      <a:miter lim="800000"/>
                      <a:headEnd/>
                      <a:tailEnd/>
                    </a:ln>
                  </pic:spPr>
                </pic:pic>
              </a:graphicData>
            </a:graphic>
          </wp:inline>
        </w:drawing>
      </w:r>
      <w:r>
        <w:rPr>
          <w:rFonts w:hint="eastAsia"/>
        </w:rPr>
        <w:t xml:space="preserve">   </w:t>
      </w:r>
      <w:r w:rsidR="00BA472F">
        <w:rPr>
          <w:rFonts w:hint="eastAsia"/>
        </w:rPr>
        <w:t xml:space="preserve">                      </w:t>
      </w:r>
      <w:r w:rsidR="00C26FC2" w:rsidRPr="00BA472F">
        <w:rPr>
          <w:noProof/>
        </w:rPr>
        <w:drawing>
          <wp:inline distT="0" distB="0" distL="0" distR="0" wp14:anchorId="2F669C28" wp14:editId="0E818546">
            <wp:extent cx="2238375" cy="1647825"/>
            <wp:effectExtent l="0" t="0" r="9525" b="9525"/>
            <wp:docPr id="25" name="图片 14"/>
            <wp:cNvGraphicFramePr/>
            <a:graphic xmlns:a="http://schemas.openxmlformats.org/drawingml/2006/main">
              <a:graphicData uri="http://schemas.openxmlformats.org/drawingml/2006/picture">
                <pic:pic xmlns:pic="http://schemas.openxmlformats.org/drawingml/2006/picture">
                  <pic:nvPicPr>
                    <pic:cNvPr id="7174" name="图片 11" descr="MB-Step2.JPG"/>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238375" cy="1647825"/>
                    </a:xfrm>
                    <a:prstGeom prst="rect">
                      <a:avLst/>
                    </a:prstGeom>
                    <a:noFill/>
                    <a:ln w="9525">
                      <a:noFill/>
                      <a:miter lim="800000"/>
                      <a:headEnd/>
                      <a:tailEnd/>
                    </a:ln>
                  </pic:spPr>
                </pic:pic>
              </a:graphicData>
            </a:graphic>
          </wp:inline>
        </w:drawing>
      </w:r>
    </w:p>
    <w:p w:rsidR="00467E62" w:rsidRDefault="00467E62" w:rsidP="00C26FC2">
      <w:pPr>
        <w:spacing w:line="220" w:lineRule="atLeast"/>
      </w:pPr>
    </w:p>
    <w:p w:rsidR="00BA472F" w:rsidRDefault="00207A11" w:rsidP="00207A11">
      <w:pPr>
        <w:spacing w:line="220" w:lineRule="atLeast"/>
        <w:ind w:leftChars="150" w:left="8250" w:hangingChars="3600" w:hanging="7920"/>
      </w:pPr>
      <w:r>
        <w:rPr>
          <w:rFonts w:hint="eastAsia"/>
        </w:rPr>
        <w:t>锁紧</w:t>
      </w:r>
      <w:r w:rsidR="005F4BD8">
        <w:rPr>
          <w:rFonts w:hint="eastAsia"/>
        </w:rPr>
        <w:t>抽屉后方电源</w:t>
      </w:r>
      <w:r>
        <w:rPr>
          <w:rFonts w:hint="eastAsia"/>
        </w:rPr>
        <w:t>脚架部分。</w:t>
      </w:r>
      <w:r>
        <w:rPr>
          <w:rFonts w:hint="eastAsia"/>
        </w:rPr>
        <w:t xml:space="preserve">                         </w:t>
      </w:r>
      <w:r w:rsidR="00BA472F">
        <w:rPr>
          <w:rFonts w:hint="eastAsia"/>
        </w:rPr>
        <w:t xml:space="preserve">          </w:t>
      </w:r>
      <w:r>
        <w:rPr>
          <w:rFonts w:hint="eastAsia"/>
        </w:rPr>
        <w:t>此时电脑已经完成与底座接合部分。</w:t>
      </w:r>
    </w:p>
    <w:p w:rsidR="00BA472F" w:rsidRPr="005F4BD8" w:rsidRDefault="00BA472F" w:rsidP="00E41930">
      <w:pPr>
        <w:spacing w:after="120" w:line="220" w:lineRule="atLeast"/>
        <w:ind w:left="8250" w:hangingChars="3750" w:hanging="8250"/>
      </w:pPr>
    </w:p>
    <w:p w:rsidR="00D6652F" w:rsidRPr="00BA472F" w:rsidRDefault="00D6652F" w:rsidP="00E41930">
      <w:pPr>
        <w:spacing w:after="120" w:line="220" w:lineRule="atLeast"/>
        <w:ind w:leftChars="200" w:left="8250" w:hangingChars="3550" w:hanging="7810"/>
      </w:pPr>
      <w:r w:rsidRPr="00D6652F">
        <w:rPr>
          <w:noProof/>
        </w:rPr>
        <w:drawing>
          <wp:inline distT="0" distB="0" distL="0" distR="0" wp14:anchorId="24B39C2E" wp14:editId="197B629C">
            <wp:extent cx="2133276" cy="1599957"/>
            <wp:effectExtent l="0" t="0" r="635" b="635"/>
            <wp:docPr id="26" name="图片 15"/>
            <wp:cNvGraphicFramePr/>
            <a:graphic xmlns:a="http://schemas.openxmlformats.org/drawingml/2006/main">
              <a:graphicData uri="http://schemas.openxmlformats.org/drawingml/2006/picture">
                <pic:pic xmlns:pic="http://schemas.openxmlformats.org/drawingml/2006/picture">
                  <pic:nvPicPr>
                    <pic:cNvPr id="7175" name="图片 6" descr="MB-Step3.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133276" cy="1599957"/>
                    </a:xfrm>
                    <a:prstGeom prst="rect">
                      <a:avLst/>
                    </a:prstGeom>
                    <a:noFill/>
                    <a:ln w="9525">
                      <a:noFill/>
                      <a:miter lim="800000"/>
                      <a:headEnd/>
                      <a:tailEnd/>
                    </a:ln>
                  </pic:spPr>
                </pic:pic>
              </a:graphicData>
            </a:graphic>
          </wp:inline>
        </w:drawing>
      </w:r>
      <w:r>
        <w:rPr>
          <w:rFonts w:hint="eastAsia"/>
        </w:rPr>
        <w:t xml:space="preserve">                         </w:t>
      </w:r>
      <w:r w:rsidRPr="00D6652F">
        <w:rPr>
          <w:noProof/>
        </w:rPr>
        <w:drawing>
          <wp:inline distT="0" distB="0" distL="0" distR="0" wp14:anchorId="2D82C29B" wp14:editId="0C70762D">
            <wp:extent cx="2138158" cy="1603619"/>
            <wp:effectExtent l="0" t="0" r="0" b="0"/>
            <wp:docPr id="27" name="图片 16"/>
            <wp:cNvGraphicFramePr/>
            <a:graphic xmlns:a="http://schemas.openxmlformats.org/drawingml/2006/main">
              <a:graphicData uri="http://schemas.openxmlformats.org/drawingml/2006/picture">
                <pic:pic xmlns:pic="http://schemas.openxmlformats.org/drawingml/2006/picture">
                  <pic:nvPicPr>
                    <pic:cNvPr id="7177" name="图片 9" descr="MB-Step5.JP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38158" cy="1603619"/>
                    </a:xfrm>
                    <a:prstGeom prst="rect">
                      <a:avLst/>
                    </a:prstGeom>
                    <a:noFill/>
                    <a:ln w="9525">
                      <a:noFill/>
                      <a:miter lim="800000"/>
                      <a:headEnd/>
                      <a:tailEnd/>
                    </a:ln>
                  </pic:spPr>
                </pic:pic>
              </a:graphicData>
            </a:graphic>
          </wp:inline>
        </w:drawing>
      </w:r>
    </w:p>
    <w:p w:rsidR="00D6652F" w:rsidRDefault="00D6652F" w:rsidP="00E41930">
      <w:pPr>
        <w:spacing w:after="120" w:line="220" w:lineRule="atLeast"/>
        <w:ind w:firstLineChars="150" w:firstLine="330"/>
      </w:pPr>
      <w:r w:rsidRPr="00D6652F">
        <w:rPr>
          <w:rFonts w:hint="eastAsia"/>
        </w:rPr>
        <w:t>将</w:t>
      </w:r>
      <w:r w:rsidR="00207A11">
        <w:rPr>
          <w:rFonts w:hint="eastAsia"/>
        </w:rPr>
        <w:t>架拍从箱子中取出</w:t>
      </w:r>
      <w:r w:rsidR="00207A11">
        <w:rPr>
          <w:rFonts w:hint="eastAsia"/>
        </w:rPr>
        <w:t xml:space="preserve">                          </w:t>
      </w:r>
      <w:r>
        <w:rPr>
          <w:rFonts w:hint="eastAsia"/>
        </w:rPr>
        <w:t xml:space="preserve">                    </w:t>
      </w:r>
      <w:r w:rsidR="00207A11">
        <w:rPr>
          <w:rFonts w:hint="eastAsia"/>
        </w:rPr>
        <w:t>固定架拍，</w:t>
      </w:r>
      <w:r w:rsidRPr="00D6652F">
        <w:rPr>
          <w:rFonts w:hint="eastAsia"/>
        </w:rPr>
        <w:t>将架拍中部的螺丝孔</w:t>
      </w:r>
      <w:r w:rsidR="00207A11">
        <w:rPr>
          <w:rFonts w:hint="eastAsia"/>
        </w:rPr>
        <w:t>锁紧</w:t>
      </w:r>
    </w:p>
    <w:p w:rsidR="00D6652F" w:rsidRDefault="00D6652F" w:rsidP="00E41930">
      <w:pPr>
        <w:spacing w:after="120" w:line="220" w:lineRule="atLeast"/>
        <w:ind w:firstLineChars="150" w:firstLine="330"/>
      </w:pPr>
      <w:r>
        <w:rPr>
          <w:rFonts w:hint="eastAsia"/>
        </w:rPr>
        <w:t xml:space="preserve">  </w:t>
      </w:r>
    </w:p>
    <w:p w:rsidR="00D6652F" w:rsidRDefault="00D6652F" w:rsidP="00E41930">
      <w:pPr>
        <w:spacing w:after="120" w:line="220" w:lineRule="atLeast"/>
        <w:ind w:left="8250" w:hangingChars="3750" w:hanging="8250"/>
      </w:pPr>
    </w:p>
    <w:p w:rsidR="00D6652F" w:rsidRPr="00D6652F" w:rsidRDefault="00D6652F" w:rsidP="00E41930">
      <w:pPr>
        <w:spacing w:after="120" w:line="220" w:lineRule="atLeast"/>
        <w:ind w:leftChars="200" w:left="8250" w:hangingChars="3550" w:hanging="7810"/>
      </w:pPr>
      <w:r w:rsidRPr="00D6652F">
        <w:rPr>
          <w:noProof/>
        </w:rPr>
        <w:drawing>
          <wp:inline distT="0" distB="0" distL="0" distR="0" wp14:anchorId="517242DC" wp14:editId="277BD9B3">
            <wp:extent cx="2108200" cy="1581150"/>
            <wp:effectExtent l="0" t="0" r="6350" b="0"/>
            <wp:docPr id="28" name="图片 18"/>
            <wp:cNvGraphicFramePr/>
            <a:graphic xmlns:a="http://schemas.openxmlformats.org/drawingml/2006/main">
              <a:graphicData uri="http://schemas.openxmlformats.org/drawingml/2006/picture">
                <pic:pic xmlns:pic="http://schemas.openxmlformats.org/drawingml/2006/picture">
                  <pic:nvPicPr>
                    <pic:cNvPr id="7182" name="Picture 13" descr="H:\MB-Step7.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108200" cy="1581150"/>
                    </a:xfrm>
                    <a:prstGeom prst="rect">
                      <a:avLst/>
                    </a:prstGeom>
                    <a:noFill/>
                    <a:ln w="9525">
                      <a:noFill/>
                      <a:miter lim="800000"/>
                      <a:headEnd/>
                      <a:tailEnd/>
                    </a:ln>
                  </pic:spPr>
                </pic:pic>
              </a:graphicData>
            </a:graphic>
          </wp:inline>
        </w:drawing>
      </w:r>
      <w:r>
        <w:rPr>
          <w:rFonts w:hint="eastAsia"/>
        </w:rPr>
        <w:t xml:space="preserve">                         </w:t>
      </w:r>
    </w:p>
    <w:p w:rsidR="00D74CC0" w:rsidRDefault="00D74CC0" w:rsidP="00D74CC0">
      <w:pPr>
        <w:spacing w:line="220" w:lineRule="atLeast"/>
        <w:ind w:leftChars="150" w:left="8250" w:hangingChars="3600" w:hanging="7920"/>
      </w:pPr>
      <w:r>
        <w:rPr>
          <w:rFonts w:hint="eastAsia"/>
        </w:rPr>
        <w:t>此时已完成整体安装，</w:t>
      </w:r>
      <w:r w:rsidR="005F4BD8">
        <w:rPr>
          <w:rFonts w:hint="eastAsia"/>
        </w:rPr>
        <w:t>取出</w:t>
      </w:r>
      <w:r>
        <w:rPr>
          <w:rFonts w:hint="eastAsia"/>
        </w:rPr>
        <w:t>配件线夹</w:t>
      </w:r>
      <w:r w:rsidR="00D6652F">
        <w:rPr>
          <w:rFonts w:hint="eastAsia"/>
        </w:rPr>
        <w:t xml:space="preserve">                 </w:t>
      </w:r>
      <w:r w:rsidR="00E41930">
        <w:rPr>
          <w:rFonts w:hint="eastAsia"/>
        </w:rPr>
        <w:t xml:space="preserve">       </w:t>
      </w:r>
    </w:p>
    <w:p w:rsidR="00CF0678" w:rsidRDefault="00D74CC0" w:rsidP="00D74CC0">
      <w:pPr>
        <w:spacing w:line="220" w:lineRule="atLeast"/>
        <w:ind w:leftChars="150" w:left="8250" w:hangingChars="3600" w:hanging="7920"/>
      </w:pPr>
      <w:r>
        <w:rPr>
          <w:rFonts w:hint="eastAsia"/>
        </w:rPr>
        <w:t>插入底座夹内，连接电源后即可使用。</w:t>
      </w:r>
    </w:p>
    <w:p w:rsidR="00CF0678" w:rsidRDefault="00CF0678">
      <w:pPr>
        <w:adjustRightInd/>
        <w:snapToGrid/>
        <w:spacing w:line="220" w:lineRule="atLeast"/>
      </w:pPr>
      <w:r>
        <w:br w:type="page"/>
      </w:r>
    </w:p>
    <w:p w:rsidR="00CF0678" w:rsidRDefault="00907A4F" w:rsidP="00CF0678">
      <w:pPr>
        <w:spacing w:after="0" w:line="220" w:lineRule="atLeast"/>
        <w:jc w:val="center"/>
        <w:rPr>
          <w:rFonts w:ascii="黑体" w:eastAsia="黑体" w:hAnsi="黑体"/>
          <w:b/>
          <w:bCs/>
          <w:sz w:val="72"/>
          <w:szCs w:val="72"/>
        </w:rPr>
      </w:pPr>
      <w:r>
        <w:rPr>
          <w:rFonts w:ascii="黑体" w:eastAsia="黑体" w:hAnsi="黑体" w:hint="eastAsia"/>
          <w:b/>
          <w:bCs/>
          <w:sz w:val="72"/>
          <w:szCs w:val="72"/>
        </w:rPr>
        <w:lastRenderedPageBreak/>
        <w:t>机器升降高度</w:t>
      </w:r>
      <w:r w:rsidR="00CF0678" w:rsidRPr="00BA20FB">
        <w:rPr>
          <w:rFonts w:ascii="黑体" w:eastAsia="黑体" w:hAnsi="黑体" w:hint="eastAsia"/>
          <w:b/>
          <w:bCs/>
          <w:sz w:val="72"/>
          <w:szCs w:val="72"/>
        </w:rPr>
        <w:t>说明</w:t>
      </w:r>
    </w:p>
    <w:p w:rsidR="00CF0678" w:rsidRPr="00CF0678" w:rsidRDefault="00CF0678" w:rsidP="00CF0678">
      <w:pPr>
        <w:spacing w:after="0" w:line="220" w:lineRule="atLeast"/>
        <w:jc w:val="center"/>
        <w:rPr>
          <w:rFonts w:ascii="黑体" w:eastAsia="黑体" w:hAnsi="黑体"/>
          <w:b/>
          <w:bCs/>
          <w:sz w:val="48"/>
          <w:szCs w:val="72"/>
        </w:rPr>
      </w:pPr>
    </w:p>
    <w:p w:rsidR="00CF0678" w:rsidRPr="00BA472F" w:rsidRDefault="00907A4F" w:rsidP="00CF0678">
      <w:pPr>
        <w:spacing w:after="120" w:line="220" w:lineRule="atLeast"/>
        <w:ind w:leftChars="200" w:left="8250" w:hangingChars="3550" w:hanging="7810"/>
      </w:pPr>
      <w:r w:rsidRPr="00D6652F">
        <w:rPr>
          <w:noProof/>
        </w:rPr>
        <w:drawing>
          <wp:inline distT="0" distB="0" distL="0" distR="0" wp14:anchorId="555B7175" wp14:editId="301C6FA5">
            <wp:extent cx="2138157" cy="1603618"/>
            <wp:effectExtent l="0" t="0" r="0" b="0"/>
            <wp:docPr id="4" name="图片 16"/>
            <wp:cNvGraphicFramePr/>
            <a:graphic xmlns:a="http://schemas.openxmlformats.org/drawingml/2006/main">
              <a:graphicData uri="http://schemas.openxmlformats.org/drawingml/2006/picture">
                <pic:pic xmlns:pic="http://schemas.openxmlformats.org/drawingml/2006/picture">
                  <pic:nvPicPr>
                    <pic:cNvPr id="7177" name="图片 9" descr="MB-Step5.JP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138157" cy="1603618"/>
                    </a:xfrm>
                    <a:prstGeom prst="rect">
                      <a:avLst/>
                    </a:prstGeom>
                    <a:noFill/>
                    <a:ln w="9525">
                      <a:noFill/>
                      <a:miter lim="800000"/>
                      <a:headEnd/>
                      <a:tailEnd/>
                    </a:ln>
                  </pic:spPr>
                </pic:pic>
              </a:graphicData>
            </a:graphic>
          </wp:inline>
        </w:drawing>
      </w:r>
      <w:r w:rsidR="00CF0678">
        <w:rPr>
          <w:rFonts w:hint="eastAsia"/>
        </w:rPr>
        <w:t xml:space="preserve">                         </w:t>
      </w:r>
      <w:r w:rsidR="00CF0678" w:rsidRPr="00D6652F">
        <w:rPr>
          <w:noProof/>
        </w:rPr>
        <w:drawing>
          <wp:inline distT="0" distB="0" distL="0" distR="0" wp14:anchorId="4DF3D41F" wp14:editId="1E1D9888">
            <wp:extent cx="2138158" cy="1603618"/>
            <wp:effectExtent l="0" t="0" r="0" b="0"/>
            <wp:docPr id="66" name="图片 16"/>
            <wp:cNvGraphicFramePr/>
            <a:graphic xmlns:a="http://schemas.openxmlformats.org/drawingml/2006/main">
              <a:graphicData uri="http://schemas.openxmlformats.org/drawingml/2006/picture">
                <pic:pic xmlns:pic="http://schemas.openxmlformats.org/drawingml/2006/picture">
                  <pic:nvPicPr>
                    <pic:cNvPr id="7177" name="图片 9" descr="MB-Step5.JP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138158" cy="1603618"/>
                    </a:xfrm>
                    <a:prstGeom prst="rect">
                      <a:avLst/>
                    </a:prstGeom>
                    <a:noFill/>
                    <a:ln w="9525">
                      <a:noFill/>
                      <a:miter lim="800000"/>
                      <a:headEnd/>
                      <a:tailEnd/>
                    </a:ln>
                  </pic:spPr>
                </pic:pic>
              </a:graphicData>
            </a:graphic>
          </wp:inline>
        </w:drawing>
      </w:r>
    </w:p>
    <w:p w:rsidR="00907A4F" w:rsidRDefault="00527D05" w:rsidP="00CF0678">
      <w:pPr>
        <w:spacing w:after="120" w:line="220" w:lineRule="atLeast"/>
        <w:ind w:firstLineChars="150" w:firstLine="330"/>
      </w:pPr>
      <w:r>
        <w:rPr>
          <w:rFonts w:hint="eastAsia"/>
        </w:rPr>
        <w:t>上调高度，</w:t>
      </w:r>
      <w:r w:rsidR="00656498">
        <w:rPr>
          <w:rFonts w:hint="eastAsia"/>
        </w:rPr>
        <w:t>旋开机器</w:t>
      </w:r>
      <w:r w:rsidR="00907A4F">
        <w:rPr>
          <w:rFonts w:hint="eastAsia"/>
        </w:rPr>
        <w:t>黑色旋钮，机头</w:t>
      </w:r>
      <w:r w:rsidR="00907A4F">
        <w:rPr>
          <w:rFonts w:hint="eastAsia"/>
        </w:rPr>
        <w:t xml:space="preserve">                       </w:t>
      </w:r>
      <w:r w:rsidR="007C259A">
        <w:rPr>
          <w:rFonts w:hint="eastAsia"/>
        </w:rPr>
        <w:t>下降</w:t>
      </w:r>
      <w:r w:rsidR="00907A4F">
        <w:rPr>
          <w:rFonts w:hint="eastAsia"/>
        </w:rPr>
        <w:t>机器高度，请向外拉开</w:t>
      </w:r>
      <w:r>
        <w:rPr>
          <w:rFonts w:hint="eastAsia"/>
        </w:rPr>
        <w:t>旋转</w:t>
      </w:r>
      <w:r w:rsidR="00907A4F">
        <w:rPr>
          <w:rFonts w:hint="eastAsia"/>
        </w:rPr>
        <w:t>银白色固定锁</w:t>
      </w:r>
    </w:p>
    <w:p w:rsidR="00527D05" w:rsidRDefault="00527D05" w:rsidP="00527D05">
      <w:pPr>
        <w:spacing w:after="120" w:line="220" w:lineRule="atLeast"/>
        <w:ind w:leftChars="50" w:left="110" w:firstLineChars="100" w:firstLine="220"/>
      </w:pPr>
      <w:r>
        <w:rPr>
          <w:rFonts w:hint="eastAsia"/>
        </w:rPr>
        <w:t>部分往向上</w:t>
      </w:r>
      <w:r w:rsidR="00907A4F">
        <w:rPr>
          <w:rFonts w:hint="eastAsia"/>
        </w:rPr>
        <w:t>拉升即可抬高机器高度。</w:t>
      </w:r>
      <w:r w:rsidR="00907A4F">
        <w:rPr>
          <w:rFonts w:hint="eastAsia"/>
        </w:rPr>
        <w:t xml:space="preserve">                  </w:t>
      </w:r>
      <w:r>
        <w:rPr>
          <w:rFonts w:hint="eastAsia"/>
        </w:rPr>
        <w:t xml:space="preserve">     </w:t>
      </w:r>
      <w:r w:rsidR="00907A4F" w:rsidRPr="00527D05">
        <w:rPr>
          <w:rFonts w:hint="eastAsia"/>
          <w:b/>
          <w:color w:val="FF0000"/>
        </w:rPr>
        <w:t>注：请先锁紧黑色旋钮，或扶住机</w:t>
      </w:r>
      <w:r w:rsidRPr="00527D05">
        <w:rPr>
          <w:rFonts w:hint="eastAsia"/>
          <w:b/>
          <w:color w:val="FF0000"/>
        </w:rPr>
        <w:t>头部分</w:t>
      </w:r>
    </w:p>
    <w:p w:rsidR="00907A4F" w:rsidRDefault="00394896" w:rsidP="007C259A">
      <w:pPr>
        <w:spacing w:after="120" w:line="220" w:lineRule="atLeast"/>
        <w:ind w:leftChars="50" w:left="110" w:firstLineChars="100" w:firstLine="220"/>
      </w:pPr>
      <w:r>
        <w:rPr>
          <w:rFonts w:hint="eastAsia"/>
        </w:rPr>
        <w:t>此时机器无法下降，</w:t>
      </w:r>
      <w:r w:rsidR="002C4F19">
        <w:rPr>
          <w:rFonts w:hint="eastAsia"/>
        </w:rPr>
        <w:t>锁紧黑色旋钮</w:t>
      </w:r>
      <w:r>
        <w:rPr>
          <w:rFonts w:hint="eastAsia"/>
        </w:rPr>
        <w:t>。</w:t>
      </w:r>
      <w:r w:rsidR="00527D05">
        <w:rPr>
          <w:rFonts w:hint="eastAsia"/>
        </w:rPr>
        <w:t xml:space="preserve">                       </w:t>
      </w:r>
      <w:r w:rsidR="00527D05" w:rsidRPr="00527D05">
        <w:rPr>
          <w:rFonts w:hint="eastAsia"/>
          <w:b/>
          <w:color w:val="FF0000"/>
        </w:rPr>
        <w:t>防止</w:t>
      </w:r>
      <w:r w:rsidR="003612D3">
        <w:rPr>
          <w:rFonts w:hint="eastAsia"/>
          <w:b/>
          <w:color w:val="FF0000"/>
        </w:rPr>
        <w:t>瞬间</w:t>
      </w:r>
      <w:r w:rsidR="00527D05" w:rsidRPr="00527D05">
        <w:rPr>
          <w:rFonts w:hint="eastAsia"/>
          <w:b/>
          <w:color w:val="FF0000"/>
        </w:rPr>
        <w:t>滑落受损。</w:t>
      </w:r>
    </w:p>
    <w:p w:rsidR="007C259A" w:rsidRDefault="007C259A" w:rsidP="00527D05">
      <w:pPr>
        <w:spacing w:after="120" w:line="220" w:lineRule="atLeast"/>
      </w:pPr>
      <w:r>
        <w:rPr>
          <w:rFonts w:hint="eastAsia"/>
        </w:rPr>
        <w:t xml:space="preserve">     </w:t>
      </w:r>
      <w:r w:rsidR="00394896">
        <w:rPr>
          <w:rFonts w:hint="eastAsia"/>
        </w:rPr>
        <w:t>操作完成。</w:t>
      </w:r>
    </w:p>
    <w:p w:rsidR="00394896" w:rsidRPr="00394896" w:rsidRDefault="00394896" w:rsidP="00527D05">
      <w:pPr>
        <w:spacing w:after="120" w:line="220" w:lineRule="atLeast"/>
      </w:pPr>
    </w:p>
    <w:p w:rsidR="00D72F1A" w:rsidRPr="00BA472F" w:rsidRDefault="00D72F1A" w:rsidP="00D72F1A">
      <w:pPr>
        <w:spacing w:after="120" w:line="220" w:lineRule="atLeast"/>
        <w:ind w:leftChars="200" w:left="8250" w:hangingChars="3550" w:hanging="7810"/>
      </w:pPr>
      <w:r w:rsidRPr="00D6652F">
        <w:rPr>
          <w:noProof/>
        </w:rPr>
        <w:drawing>
          <wp:inline distT="0" distB="0" distL="0" distR="0" wp14:anchorId="70716921" wp14:editId="49DAFB04">
            <wp:extent cx="2133276" cy="1599957"/>
            <wp:effectExtent l="0" t="0" r="635" b="635"/>
            <wp:docPr id="67" name="图片 15"/>
            <wp:cNvGraphicFramePr/>
            <a:graphic xmlns:a="http://schemas.openxmlformats.org/drawingml/2006/main">
              <a:graphicData uri="http://schemas.openxmlformats.org/drawingml/2006/picture">
                <pic:pic xmlns:pic="http://schemas.openxmlformats.org/drawingml/2006/picture">
                  <pic:nvPicPr>
                    <pic:cNvPr id="7175" name="图片 6" descr="MB-Step3.JPG"/>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33276" cy="1599957"/>
                    </a:xfrm>
                    <a:prstGeom prst="rect">
                      <a:avLst/>
                    </a:prstGeom>
                    <a:noFill/>
                    <a:ln w="9525">
                      <a:noFill/>
                      <a:miter lim="800000"/>
                      <a:headEnd/>
                      <a:tailEnd/>
                    </a:ln>
                  </pic:spPr>
                </pic:pic>
              </a:graphicData>
            </a:graphic>
          </wp:inline>
        </w:drawing>
      </w:r>
      <w:r>
        <w:rPr>
          <w:rFonts w:hint="eastAsia"/>
        </w:rPr>
        <w:t xml:space="preserve">                        </w:t>
      </w:r>
      <w:r w:rsidR="00527D05" w:rsidRPr="00D6652F">
        <w:rPr>
          <w:noProof/>
        </w:rPr>
        <w:drawing>
          <wp:inline distT="0" distB="0" distL="0" distR="0" wp14:anchorId="70DCB52C" wp14:editId="5E1F4854">
            <wp:extent cx="2133276" cy="1599957"/>
            <wp:effectExtent l="0" t="0" r="635" b="635"/>
            <wp:docPr id="5" name="图片 15"/>
            <wp:cNvGraphicFramePr/>
            <a:graphic xmlns:a="http://schemas.openxmlformats.org/drawingml/2006/main">
              <a:graphicData uri="http://schemas.openxmlformats.org/drawingml/2006/picture">
                <pic:pic xmlns:pic="http://schemas.openxmlformats.org/drawingml/2006/picture">
                  <pic:nvPicPr>
                    <pic:cNvPr id="7175" name="图片 6" descr="MB-Step3.JPG"/>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133276" cy="1599957"/>
                    </a:xfrm>
                    <a:prstGeom prst="rect">
                      <a:avLst/>
                    </a:prstGeom>
                    <a:noFill/>
                    <a:ln w="9525">
                      <a:noFill/>
                      <a:miter lim="800000"/>
                      <a:headEnd/>
                      <a:tailEnd/>
                    </a:ln>
                  </pic:spPr>
                </pic:pic>
              </a:graphicData>
            </a:graphic>
          </wp:inline>
        </w:drawing>
      </w:r>
      <w:r>
        <w:rPr>
          <w:rFonts w:hint="eastAsia"/>
        </w:rPr>
        <w:t xml:space="preserve"> </w:t>
      </w:r>
    </w:p>
    <w:p w:rsidR="00D72F1A" w:rsidRPr="00527D05" w:rsidRDefault="00907A4F" w:rsidP="00527D05">
      <w:pPr>
        <w:spacing w:after="120" w:line="220" w:lineRule="atLeast"/>
        <w:ind w:firstLineChars="150" w:firstLine="330"/>
      </w:pPr>
      <w:r>
        <w:rPr>
          <w:rFonts w:hint="eastAsia"/>
        </w:rPr>
        <w:t>打开银色固定锁后，旋开黑色旋钮</w:t>
      </w:r>
      <w:r w:rsidR="00D72F1A">
        <w:rPr>
          <w:rFonts w:hint="eastAsia"/>
        </w:rPr>
        <w:t xml:space="preserve"> </w:t>
      </w:r>
      <w:r w:rsidR="00527D05">
        <w:rPr>
          <w:rFonts w:hint="eastAsia"/>
        </w:rPr>
        <w:t xml:space="preserve">                         </w:t>
      </w:r>
      <w:r w:rsidR="00527D05">
        <w:rPr>
          <w:rFonts w:hint="eastAsia"/>
        </w:rPr>
        <w:t>锁定银白色固定锁，旋紧黑色旋钮</w:t>
      </w:r>
    </w:p>
    <w:p w:rsidR="00527D05" w:rsidRPr="00527D05" w:rsidRDefault="00907A4F" w:rsidP="00527D05">
      <w:pPr>
        <w:spacing w:after="120" w:line="220" w:lineRule="atLeast"/>
        <w:ind w:firstLineChars="150" w:firstLine="330"/>
      </w:pPr>
      <w:r>
        <w:rPr>
          <w:rFonts w:hint="eastAsia"/>
        </w:rPr>
        <w:t>机器即可下降。</w:t>
      </w:r>
      <w:r w:rsidR="00527D05">
        <w:rPr>
          <w:rFonts w:hint="eastAsia"/>
        </w:rPr>
        <w:t>下降到适合高度。</w:t>
      </w:r>
      <w:r w:rsidR="00527D05">
        <w:rPr>
          <w:rFonts w:hint="eastAsia"/>
        </w:rPr>
        <w:t xml:space="preserve">                          </w:t>
      </w:r>
      <w:r w:rsidR="00527D05">
        <w:rPr>
          <w:rFonts w:hint="eastAsia"/>
        </w:rPr>
        <w:t>操作完成。</w:t>
      </w:r>
    </w:p>
    <w:p w:rsidR="002C4F19" w:rsidRDefault="00907A4F" w:rsidP="00CF0678">
      <w:pPr>
        <w:spacing w:after="120" w:line="220" w:lineRule="atLeast"/>
        <w:ind w:firstLineChars="150" w:firstLine="330"/>
        <w:rPr>
          <w:b/>
          <w:color w:val="FF0000"/>
        </w:rPr>
      </w:pPr>
      <w:r w:rsidRPr="00527D05">
        <w:rPr>
          <w:rFonts w:hint="eastAsia"/>
          <w:b/>
          <w:color w:val="FF0000"/>
        </w:rPr>
        <w:t>注：请先扶住机头部分</w:t>
      </w:r>
      <w:r w:rsidR="002C4F19">
        <w:rPr>
          <w:rFonts w:hint="eastAsia"/>
          <w:b/>
          <w:color w:val="FF0000"/>
        </w:rPr>
        <w:t>下降高度</w:t>
      </w:r>
      <w:r w:rsidRPr="00527D05">
        <w:rPr>
          <w:rFonts w:hint="eastAsia"/>
          <w:b/>
          <w:color w:val="FF0000"/>
        </w:rPr>
        <w:t>，</w:t>
      </w:r>
    </w:p>
    <w:p w:rsidR="00907A4F" w:rsidRPr="00527D05" w:rsidRDefault="00907A4F" w:rsidP="00CF0678">
      <w:pPr>
        <w:spacing w:after="120" w:line="220" w:lineRule="atLeast"/>
        <w:ind w:firstLineChars="150" w:firstLine="330"/>
        <w:rPr>
          <w:b/>
          <w:color w:val="FF0000"/>
        </w:rPr>
      </w:pPr>
      <w:r w:rsidRPr="00527D05">
        <w:rPr>
          <w:rFonts w:hint="eastAsia"/>
          <w:b/>
          <w:color w:val="FF0000"/>
        </w:rPr>
        <w:t>防止瞬间滑落</w:t>
      </w:r>
      <w:r w:rsidR="002C4F19">
        <w:rPr>
          <w:rFonts w:hint="eastAsia"/>
          <w:b/>
          <w:color w:val="FF0000"/>
        </w:rPr>
        <w:t>受损</w:t>
      </w:r>
      <w:r w:rsidRPr="00527D05">
        <w:rPr>
          <w:rFonts w:hint="eastAsia"/>
          <w:b/>
          <w:color w:val="FF0000"/>
        </w:rPr>
        <w:t>。</w:t>
      </w:r>
    </w:p>
    <w:p w:rsidR="00F762EA" w:rsidRPr="00CF0678" w:rsidRDefault="00F762EA" w:rsidP="005060B6">
      <w:pPr>
        <w:spacing w:after="0" w:line="220" w:lineRule="atLeast"/>
        <w:jc w:val="center"/>
        <w:rPr>
          <w:rFonts w:ascii="黑体" w:eastAsia="黑体" w:hAnsi="黑体"/>
          <w:b/>
          <w:bCs/>
          <w:sz w:val="72"/>
          <w:szCs w:val="72"/>
        </w:rPr>
      </w:pPr>
      <w:r>
        <w:br w:type="page"/>
      </w:r>
      <w:r w:rsidRPr="00CA4C61">
        <w:rPr>
          <w:rFonts w:ascii="黑体" w:eastAsia="黑体" w:hAnsi="黑体" w:hint="eastAsia"/>
          <w:b/>
          <w:bCs/>
          <w:sz w:val="72"/>
          <w:szCs w:val="72"/>
        </w:rPr>
        <w:lastRenderedPageBreak/>
        <w:t>机器使用说明</w:t>
      </w:r>
    </w:p>
    <w:p w:rsidR="00F762EA" w:rsidRDefault="00F762EA" w:rsidP="00F762EA">
      <w:pPr>
        <w:spacing w:line="220" w:lineRule="atLeast"/>
        <w:rPr>
          <w:rFonts w:ascii="Calibri" w:hAnsi="Calibri" w:cs="+mj-cs"/>
          <w:color w:val="000000"/>
          <w:kern w:val="24"/>
          <w:sz w:val="32"/>
          <w:szCs w:val="32"/>
        </w:rPr>
      </w:pPr>
      <w:r w:rsidRPr="00192DCA">
        <w:rPr>
          <w:rFonts w:ascii="Calibri" w:hAnsi="Calibri" w:cs="+mj-cs"/>
          <w:color w:val="000000"/>
          <w:kern w:val="24"/>
          <w:sz w:val="32"/>
          <w:szCs w:val="32"/>
        </w:rPr>
        <w:t xml:space="preserve"> </w:t>
      </w:r>
      <w:r>
        <w:rPr>
          <w:rFonts w:ascii="Calibri" w:hAnsi="Calibri" w:cs="+mj-cs" w:hint="eastAsia"/>
          <w:color w:val="000000"/>
          <w:kern w:val="24"/>
          <w:sz w:val="32"/>
          <w:szCs w:val="32"/>
        </w:rPr>
        <w:t xml:space="preserve">                                        </w:t>
      </w:r>
    </w:p>
    <w:p w:rsidR="00F762EA" w:rsidRDefault="00DC024D" w:rsidP="00F762EA">
      <w:pPr>
        <w:spacing w:line="220" w:lineRule="atLeast"/>
        <w:rPr>
          <w:rFonts w:ascii="Calibri" w:hAnsi="Calibri" w:cs="+mj-cs"/>
          <w:color w:val="000000"/>
          <w:kern w:val="24"/>
          <w:sz w:val="32"/>
          <w:szCs w:val="32"/>
        </w:rPr>
      </w:pPr>
      <w:r>
        <w:rPr>
          <w:rFonts w:ascii="黑体" w:eastAsia="黑体" w:hAnsi="黑体" w:hint="eastAsia"/>
          <w:b/>
          <w:bCs/>
          <w:noProof/>
          <w:sz w:val="72"/>
          <w:szCs w:val="72"/>
        </w:rPr>
        <w:drawing>
          <wp:anchor distT="0" distB="0" distL="114300" distR="114300" simplePos="0" relativeHeight="251661312" behindDoc="0" locked="0" layoutInCell="1" allowOverlap="1" wp14:anchorId="71269534" wp14:editId="7036F229">
            <wp:simplePos x="0" y="0"/>
            <wp:positionH relativeFrom="column">
              <wp:posOffset>11430</wp:posOffset>
            </wp:positionH>
            <wp:positionV relativeFrom="paragraph">
              <wp:posOffset>127000</wp:posOffset>
            </wp:positionV>
            <wp:extent cx="3724275" cy="2016760"/>
            <wp:effectExtent l="0" t="0" r="9525" b="2540"/>
            <wp:wrapSquare wrapText="bothSides"/>
            <wp:docPr id="7" name="图片 22"/>
            <wp:cNvGraphicFramePr/>
            <a:graphic xmlns:a="http://schemas.openxmlformats.org/drawingml/2006/main">
              <a:graphicData uri="http://schemas.openxmlformats.org/drawingml/2006/picture">
                <pic:pic xmlns:pic="http://schemas.openxmlformats.org/drawingml/2006/picture">
                  <pic:nvPicPr>
                    <pic:cNvPr id="9220" name="图片 15" descr="OP-Step1.JPG"/>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724275" cy="2016760"/>
                    </a:xfrm>
                    <a:prstGeom prst="rect">
                      <a:avLst/>
                    </a:prstGeom>
                    <a:noFill/>
                    <a:ln w="9525">
                      <a:noFill/>
                      <a:miter lim="800000"/>
                      <a:headEnd/>
                      <a:tailEnd/>
                    </a:ln>
                  </pic:spPr>
                </pic:pic>
              </a:graphicData>
            </a:graphic>
            <wp14:sizeRelV relativeFrom="margin">
              <wp14:pctHeight>0</wp14:pctHeight>
            </wp14:sizeRelV>
          </wp:anchor>
        </w:drawing>
      </w:r>
    </w:p>
    <w:p w:rsidR="00DC024D" w:rsidRDefault="00DC024D" w:rsidP="00F762EA">
      <w:pPr>
        <w:spacing w:line="220" w:lineRule="atLeast"/>
      </w:pPr>
    </w:p>
    <w:p w:rsidR="00F762EA" w:rsidRDefault="00F762EA" w:rsidP="00F762EA">
      <w:pPr>
        <w:spacing w:line="220" w:lineRule="atLeast"/>
      </w:pPr>
      <w:r w:rsidRPr="00192DCA">
        <w:t xml:space="preserve">A: </w:t>
      </w:r>
      <w:r w:rsidRPr="00192DCA">
        <w:rPr>
          <w:rFonts w:hint="eastAsia"/>
        </w:rPr>
        <w:t>电源开关</w:t>
      </w:r>
      <w:r w:rsidRPr="00192DCA">
        <w:br/>
        <w:t xml:space="preserve">B: </w:t>
      </w:r>
      <w:r w:rsidRPr="00192DCA">
        <w:rPr>
          <w:rFonts w:hint="eastAsia"/>
        </w:rPr>
        <w:t>电源连接线插口</w:t>
      </w:r>
      <w:r w:rsidRPr="00192DCA">
        <w:br/>
        <w:t xml:space="preserve">C:  </w:t>
      </w:r>
      <w:r w:rsidRPr="00192DCA">
        <w:rPr>
          <w:rFonts w:hint="eastAsia"/>
        </w:rPr>
        <w:t>脚踏开关插口</w:t>
      </w:r>
      <w:r w:rsidRPr="00192DCA">
        <w:br/>
      </w:r>
    </w:p>
    <w:p w:rsidR="00F762EA" w:rsidRDefault="00F762EA" w:rsidP="00F762EA">
      <w:pPr>
        <w:spacing w:line="220" w:lineRule="atLeast"/>
        <w:ind w:leftChars="3750" w:left="8250"/>
      </w:pPr>
      <w:r>
        <w:rPr>
          <w:rFonts w:hint="eastAsia"/>
        </w:rPr>
        <w:t xml:space="preserve">  </w:t>
      </w:r>
    </w:p>
    <w:p w:rsidR="00F762EA" w:rsidRDefault="00F762EA" w:rsidP="00F762EA">
      <w:pPr>
        <w:spacing w:line="220" w:lineRule="atLeast"/>
        <w:ind w:leftChars="1800" w:left="8250" w:hangingChars="1950" w:hanging="4290"/>
      </w:pPr>
      <w:r>
        <w:rPr>
          <w:rFonts w:hint="eastAsia"/>
        </w:rPr>
        <w:t xml:space="preserve"> </w:t>
      </w:r>
    </w:p>
    <w:p w:rsidR="00F762EA" w:rsidRDefault="00F762EA" w:rsidP="00F762EA">
      <w:pPr>
        <w:spacing w:line="220" w:lineRule="atLeast"/>
        <w:ind w:left="720" w:firstLineChars="800" w:firstLine="2880"/>
        <w:rPr>
          <w:rFonts w:ascii="微软雅黑" w:hAnsi="微软雅黑"/>
          <w:bCs/>
          <w:sz w:val="36"/>
          <w:szCs w:val="36"/>
        </w:rPr>
      </w:pPr>
    </w:p>
    <w:p w:rsidR="00F762EA" w:rsidRDefault="00F762EA" w:rsidP="00E41930">
      <w:pPr>
        <w:spacing w:line="220" w:lineRule="atLeast"/>
        <w:ind w:left="720" w:firstLineChars="1700" w:firstLine="6120"/>
        <w:rPr>
          <w:rFonts w:ascii="微软雅黑" w:hAnsi="微软雅黑"/>
          <w:bCs/>
          <w:sz w:val="36"/>
          <w:szCs w:val="36"/>
        </w:rPr>
      </w:pPr>
    </w:p>
    <w:p w:rsidR="00F762EA" w:rsidRPr="0047088E" w:rsidRDefault="00F762EA" w:rsidP="00F762EA">
      <w:pPr>
        <w:spacing w:line="220" w:lineRule="atLeast"/>
        <w:ind w:left="720" w:firstLineChars="800" w:firstLine="2880"/>
        <w:rPr>
          <w:rFonts w:ascii="微软雅黑" w:hAnsi="微软雅黑"/>
          <w:b/>
          <w:bCs/>
          <w:color w:val="C00000"/>
          <w:sz w:val="36"/>
          <w:szCs w:val="36"/>
        </w:rPr>
      </w:pPr>
      <w:r w:rsidRPr="0047088E">
        <w:rPr>
          <w:rFonts w:ascii="微软雅黑" w:hAnsi="微软雅黑" w:hint="eastAsia"/>
          <w:b/>
          <w:bCs/>
          <w:color w:val="C00000"/>
          <w:sz w:val="36"/>
          <w:szCs w:val="36"/>
        </w:rPr>
        <w:t>重要注意事项</w:t>
      </w:r>
    </w:p>
    <w:p w:rsidR="00F762EA" w:rsidRPr="00B24125" w:rsidRDefault="00F762EA" w:rsidP="00F762EA">
      <w:pPr>
        <w:spacing w:line="220" w:lineRule="atLeast"/>
        <w:ind w:left="330" w:hangingChars="150" w:hanging="330"/>
        <w:rPr>
          <w:rFonts w:ascii="微软雅黑" w:hAnsi="微软雅黑"/>
          <w:bCs/>
        </w:rPr>
      </w:pPr>
      <w:r>
        <w:rPr>
          <w:rFonts w:ascii="微软雅黑" w:hAnsi="微软雅黑" w:hint="eastAsia"/>
          <w:bCs/>
        </w:rPr>
        <w:t>1  .</w:t>
      </w:r>
      <w:r w:rsidRPr="00B24125">
        <w:rPr>
          <w:rFonts w:ascii="微软雅黑" w:hAnsi="微软雅黑" w:hint="eastAsia"/>
          <w:bCs/>
        </w:rPr>
        <w:t>在连接电源前请确认电源为</w:t>
      </w:r>
      <w:r w:rsidRPr="00B24125">
        <w:rPr>
          <w:rFonts w:ascii="微软雅黑" w:hAnsi="微软雅黑"/>
          <w:bCs/>
        </w:rPr>
        <w:t>110V</w:t>
      </w:r>
      <w:r w:rsidRPr="00B24125">
        <w:rPr>
          <w:rFonts w:ascii="微软雅黑" w:hAnsi="微软雅黑" w:hint="eastAsia"/>
          <w:bCs/>
        </w:rPr>
        <w:t>或</w:t>
      </w:r>
      <w:r w:rsidRPr="00B24125">
        <w:rPr>
          <w:rFonts w:ascii="微软雅黑" w:hAnsi="微软雅黑"/>
          <w:bCs/>
        </w:rPr>
        <w:t>220V</w:t>
      </w:r>
      <w:r w:rsidRPr="00B24125">
        <w:rPr>
          <w:rFonts w:ascii="微软雅黑" w:hAnsi="微软雅黑" w:hint="eastAsia"/>
          <w:bCs/>
        </w:rPr>
        <w:t>的交流电，打开</w:t>
      </w:r>
      <w:r w:rsidRPr="00B24125">
        <w:rPr>
          <w:rFonts w:ascii="微软雅黑" w:hAnsi="微软雅黑"/>
          <w:bCs/>
        </w:rPr>
        <w:t xml:space="preserve">电源开关，机器进入自检模式，待机器完成自检模式后， </w:t>
      </w:r>
      <w:r w:rsidRPr="00B24125">
        <w:rPr>
          <w:rFonts w:ascii="微软雅黑" w:hAnsi="微软雅黑" w:hint="eastAsia"/>
          <w:bCs/>
        </w:rPr>
        <w:t>即可设定拉线所需数据，进入拉线流程。</w:t>
      </w:r>
    </w:p>
    <w:p w:rsidR="00F762EA" w:rsidRPr="00B24125" w:rsidRDefault="00F762EA" w:rsidP="00F762EA">
      <w:pPr>
        <w:spacing w:line="220" w:lineRule="atLeast"/>
        <w:ind w:left="330" w:hangingChars="150" w:hanging="330"/>
        <w:rPr>
          <w:rFonts w:ascii="微软雅黑" w:hAnsi="微软雅黑"/>
          <w:bCs/>
        </w:rPr>
      </w:pPr>
      <w:r>
        <w:rPr>
          <w:rFonts w:ascii="微软雅黑" w:hAnsi="微软雅黑" w:hint="eastAsia"/>
          <w:bCs/>
        </w:rPr>
        <w:t>2 .</w:t>
      </w:r>
      <w:r w:rsidRPr="00B24125">
        <w:rPr>
          <w:rFonts w:ascii="微软雅黑" w:hAnsi="微软雅黑" w:hint="eastAsia"/>
          <w:bCs/>
        </w:rPr>
        <w:t>机器只能在室内使用；只能由成年人进行操作，</w:t>
      </w:r>
      <w:r w:rsidRPr="005732DE">
        <w:rPr>
          <w:rFonts w:ascii="微软雅黑" w:hAnsi="微软雅黑" w:hint="eastAsia"/>
          <w:bCs/>
          <w:color w:val="000000" w:themeColor="text1"/>
        </w:rPr>
        <w:t>儿童</w:t>
      </w:r>
      <w:r w:rsidRPr="00B24125">
        <w:rPr>
          <w:rFonts w:ascii="微软雅黑" w:hAnsi="微软雅黑" w:hint="eastAsia"/>
          <w:bCs/>
        </w:rPr>
        <w:t>不得在无成年人监管的情况下操作本机器</w:t>
      </w:r>
      <w:r>
        <w:rPr>
          <w:rFonts w:ascii="微软雅黑" w:hAnsi="微软雅黑" w:hint="eastAsia"/>
          <w:bCs/>
        </w:rPr>
        <w:t>，</w:t>
      </w:r>
      <w:r w:rsidRPr="00B24125">
        <w:rPr>
          <w:rFonts w:ascii="微软雅黑" w:hAnsi="微软雅黑" w:hint="eastAsia"/>
          <w:bCs/>
        </w:rPr>
        <w:t>不得擅自拆开及维修机器，绝不允许在连接电源的情况下拆机器</w:t>
      </w:r>
      <w:r w:rsidRPr="00B24125">
        <w:rPr>
          <w:rFonts w:ascii="微软雅黑" w:hAnsi="微软雅黑"/>
          <w:bCs/>
        </w:rPr>
        <w:t xml:space="preserve"> </w:t>
      </w:r>
      <w:r w:rsidRPr="00B24125">
        <w:rPr>
          <w:rFonts w:ascii="微软雅黑" w:hAnsi="微软雅黑" w:hint="eastAsia"/>
          <w:bCs/>
        </w:rPr>
        <w:t>。</w:t>
      </w:r>
    </w:p>
    <w:p w:rsidR="00F762EA" w:rsidRPr="00B24125" w:rsidRDefault="00F762EA" w:rsidP="00F762EA">
      <w:pPr>
        <w:spacing w:line="220" w:lineRule="atLeast"/>
        <w:ind w:left="330" w:hangingChars="150" w:hanging="330"/>
        <w:rPr>
          <w:rFonts w:ascii="微软雅黑" w:hAnsi="微软雅黑"/>
          <w:bCs/>
        </w:rPr>
      </w:pPr>
      <w:r w:rsidRPr="00B24125">
        <w:rPr>
          <w:rFonts w:ascii="微软雅黑" w:hAnsi="微软雅黑" w:hint="eastAsia"/>
          <w:bCs/>
        </w:rPr>
        <w:t>3</w:t>
      </w:r>
      <w:r>
        <w:rPr>
          <w:rFonts w:ascii="微软雅黑" w:hAnsi="微软雅黑" w:hint="eastAsia"/>
          <w:bCs/>
        </w:rPr>
        <w:t xml:space="preserve">  </w:t>
      </w:r>
      <w:r w:rsidRPr="00B24125">
        <w:rPr>
          <w:rFonts w:ascii="微软雅黑" w:hAnsi="微软雅黑" w:hint="eastAsia"/>
          <w:bCs/>
        </w:rPr>
        <w:t>.开始拉线时，手指必须离开拉头前端的导线轮，若有任何紧急情况发生，请按一下拉头尾部的下压开关或者键盘上的任意键以解除拉线</w:t>
      </w:r>
    </w:p>
    <w:p w:rsidR="00F762EA" w:rsidRPr="00192DCA" w:rsidRDefault="00F762EA" w:rsidP="00F762EA">
      <w:pPr>
        <w:pStyle w:val="a7"/>
        <w:spacing w:line="220" w:lineRule="atLeast"/>
        <w:ind w:left="1590" w:firstLineChars="0" w:firstLine="0"/>
        <w:rPr>
          <w:rFonts w:ascii="微软雅黑" w:hAnsi="微软雅黑"/>
          <w:bCs/>
        </w:rPr>
      </w:pPr>
    </w:p>
    <w:p w:rsidR="00F762EA" w:rsidRPr="00192DCA" w:rsidRDefault="00F762EA" w:rsidP="00F762EA">
      <w:pPr>
        <w:spacing w:line="220" w:lineRule="atLeast"/>
        <w:rPr>
          <w:rFonts w:ascii="微软雅黑" w:hAnsi="微软雅黑"/>
          <w:bCs/>
        </w:rPr>
      </w:pPr>
    </w:p>
    <w:p w:rsidR="00F762EA" w:rsidRPr="00192DCA" w:rsidRDefault="00F762EA" w:rsidP="00F762EA">
      <w:pPr>
        <w:spacing w:line="220" w:lineRule="atLeast"/>
        <w:jc w:val="center"/>
        <w:rPr>
          <w:rFonts w:ascii="微软雅黑" w:hAnsi="微软雅黑"/>
          <w:sz w:val="36"/>
          <w:szCs w:val="36"/>
        </w:rPr>
      </w:pPr>
    </w:p>
    <w:p w:rsidR="00F762EA" w:rsidRDefault="00F762EA" w:rsidP="00F762EA">
      <w:pPr>
        <w:spacing w:line="220" w:lineRule="atLeast"/>
        <w:ind w:leftChars="1800" w:left="8250" w:hangingChars="1950" w:hanging="4290"/>
      </w:pPr>
      <w:r>
        <w:rPr>
          <w:rFonts w:hint="eastAsia"/>
        </w:rPr>
        <w:t xml:space="preserve"> </w:t>
      </w:r>
    </w:p>
    <w:p w:rsidR="00F762EA" w:rsidRDefault="00F762EA">
      <w:pPr>
        <w:adjustRightInd/>
        <w:snapToGrid/>
        <w:spacing w:line="220" w:lineRule="atLeast"/>
      </w:pPr>
    </w:p>
    <w:p w:rsidR="00D6652F" w:rsidRPr="00D6652F" w:rsidRDefault="00D6652F" w:rsidP="00D6652F">
      <w:pPr>
        <w:spacing w:line="220" w:lineRule="atLeast"/>
        <w:ind w:firstLineChars="2400" w:firstLine="5280"/>
      </w:pPr>
    </w:p>
    <w:p w:rsidR="003E7947" w:rsidRDefault="00892AA4" w:rsidP="00291394">
      <w:pPr>
        <w:spacing w:line="220" w:lineRule="atLeast"/>
        <w:jc w:val="center"/>
        <w:rPr>
          <w:rFonts w:ascii="黑体" w:eastAsia="黑体" w:hAnsi="黑体"/>
          <w:b/>
          <w:sz w:val="72"/>
          <w:szCs w:val="72"/>
        </w:rPr>
      </w:pPr>
      <w:r w:rsidRPr="007C50F7">
        <w:rPr>
          <w:rFonts w:ascii="黑体" w:eastAsia="黑体" w:hAnsi="黑体" w:hint="eastAsia"/>
          <w:b/>
          <w:sz w:val="72"/>
          <w:szCs w:val="72"/>
        </w:rPr>
        <w:lastRenderedPageBreak/>
        <w:t>电脑机头部分使用说明</w:t>
      </w:r>
    </w:p>
    <w:p w:rsidR="00192DCA" w:rsidRPr="00291394" w:rsidRDefault="003E7947" w:rsidP="006F370A">
      <w:pPr>
        <w:spacing w:line="220" w:lineRule="atLeast"/>
        <w:jc w:val="center"/>
        <w:rPr>
          <w:rFonts w:ascii="黑体" w:eastAsia="黑体" w:hAnsi="黑体"/>
          <w:b/>
          <w:sz w:val="72"/>
          <w:szCs w:val="72"/>
        </w:rPr>
      </w:pPr>
      <w:r>
        <w:rPr>
          <w:rFonts w:ascii="黑体" w:eastAsia="黑体" w:hAnsi="黑体"/>
          <w:b/>
          <w:noProof/>
          <w:sz w:val="72"/>
          <w:szCs w:val="72"/>
        </w:rPr>
        <w:drawing>
          <wp:inline distT="0" distB="0" distL="0" distR="0" wp14:anchorId="06F4FBEB" wp14:editId="7F7124EF">
            <wp:extent cx="6133953" cy="78105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png"/>
                    <pic:cNvPicPr/>
                  </pic:nvPicPr>
                  <pic:blipFill>
                    <a:blip r:embed="rId55">
                      <a:extLst>
                        <a:ext uri="{28A0092B-C50C-407E-A947-70E740481C1C}">
                          <a14:useLocalDpi xmlns:a14="http://schemas.microsoft.com/office/drawing/2010/main" val="0"/>
                        </a:ext>
                      </a:extLst>
                    </a:blip>
                    <a:stretch>
                      <a:fillRect/>
                    </a:stretch>
                  </pic:blipFill>
                  <pic:spPr>
                    <a:xfrm>
                      <a:off x="0" y="0"/>
                      <a:ext cx="6133187" cy="7809524"/>
                    </a:xfrm>
                    <a:prstGeom prst="rect">
                      <a:avLst/>
                    </a:prstGeom>
                  </pic:spPr>
                </pic:pic>
              </a:graphicData>
            </a:graphic>
          </wp:inline>
        </w:drawing>
      </w:r>
    </w:p>
    <w:p w:rsidR="00F762EA" w:rsidRPr="003E7947" w:rsidRDefault="00F762EA" w:rsidP="00F762EA">
      <w:pPr>
        <w:spacing w:line="20" w:lineRule="exact"/>
      </w:pPr>
    </w:p>
    <w:p w:rsidR="00F762EA" w:rsidRPr="00F762EA" w:rsidRDefault="00F762EA" w:rsidP="00F762EA">
      <w:pPr>
        <w:spacing w:line="20" w:lineRule="exact"/>
      </w:pPr>
    </w:p>
    <w:p w:rsidR="00167D89" w:rsidRPr="0027049E" w:rsidRDefault="00167D89" w:rsidP="004E3437">
      <w:pPr>
        <w:spacing w:line="220" w:lineRule="atLeast"/>
        <w:jc w:val="center"/>
        <w:rPr>
          <w:rFonts w:ascii="黑体" w:eastAsia="黑体" w:hAnsi="黑体"/>
          <w:b/>
          <w:bCs/>
          <w:sz w:val="52"/>
          <w:szCs w:val="52"/>
        </w:rPr>
      </w:pPr>
      <w:r w:rsidRPr="0027049E">
        <w:rPr>
          <w:rFonts w:ascii="黑体" w:eastAsia="黑体" w:hAnsi="黑体" w:hint="eastAsia"/>
          <w:b/>
          <w:bCs/>
          <w:sz w:val="52"/>
          <w:szCs w:val="52"/>
        </w:rPr>
        <w:lastRenderedPageBreak/>
        <w:t>机器各组件调节</w:t>
      </w:r>
      <w:r w:rsidR="00F6282D">
        <w:rPr>
          <w:rFonts w:ascii="黑体" w:eastAsia="黑体" w:hAnsi="黑体" w:hint="eastAsia"/>
          <w:b/>
          <w:bCs/>
          <w:sz w:val="52"/>
          <w:szCs w:val="52"/>
        </w:rPr>
        <w:t>及使用</w:t>
      </w:r>
      <w:r w:rsidRPr="0027049E">
        <w:rPr>
          <w:rFonts w:ascii="黑体" w:eastAsia="黑体" w:hAnsi="黑体" w:hint="eastAsia"/>
          <w:b/>
          <w:bCs/>
          <w:sz w:val="52"/>
          <w:szCs w:val="52"/>
        </w:rPr>
        <w:t>方法说明</w:t>
      </w:r>
    </w:p>
    <w:p w:rsidR="00283ABB" w:rsidRDefault="00283ABB" w:rsidP="00283ABB">
      <w:pPr>
        <w:spacing w:line="220" w:lineRule="atLeast"/>
        <w:ind w:firstLineChars="250" w:firstLine="550"/>
      </w:pPr>
    </w:p>
    <w:p w:rsidR="00283ABB" w:rsidRDefault="006F370A" w:rsidP="00283ABB">
      <w:pPr>
        <w:spacing w:line="220" w:lineRule="atLeast"/>
        <w:ind w:firstLineChars="250" w:firstLine="550"/>
      </w:pPr>
      <w:r>
        <w:rPr>
          <w:rFonts w:hint="eastAsia"/>
          <w:noProof/>
        </w:rPr>
        <w:drawing>
          <wp:anchor distT="0" distB="0" distL="114300" distR="114300" simplePos="0" relativeHeight="251666432" behindDoc="0" locked="0" layoutInCell="1" allowOverlap="1" wp14:anchorId="32A2D85D" wp14:editId="2C534513">
            <wp:simplePos x="0" y="0"/>
            <wp:positionH relativeFrom="column">
              <wp:posOffset>-26670</wp:posOffset>
            </wp:positionH>
            <wp:positionV relativeFrom="paragraph">
              <wp:posOffset>36830</wp:posOffset>
            </wp:positionV>
            <wp:extent cx="2924175" cy="2192655"/>
            <wp:effectExtent l="0" t="0" r="9525" b="0"/>
            <wp:wrapSquare wrapText="bothSides"/>
            <wp:docPr id="9" name="图片 1"/>
            <wp:cNvGraphicFramePr/>
            <a:graphic xmlns:a="http://schemas.openxmlformats.org/drawingml/2006/main">
              <a:graphicData uri="http://schemas.openxmlformats.org/drawingml/2006/picture">
                <pic:pic xmlns:pic="http://schemas.openxmlformats.org/drawingml/2006/picture">
                  <pic:nvPicPr>
                    <pic:cNvPr id="10243" name="图片 8" descr="图片1.jp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924175" cy="2192655"/>
                    </a:xfrm>
                    <a:prstGeom prst="rect">
                      <a:avLst/>
                    </a:prstGeom>
                    <a:noFill/>
                    <a:ln w="9525">
                      <a:noFill/>
                      <a:miter lim="800000"/>
                      <a:headEnd/>
                      <a:tailEnd/>
                    </a:ln>
                  </pic:spPr>
                </pic:pic>
              </a:graphicData>
            </a:graphic>
            <wp14:sizeRelV relativeFrom="margin">
              <wp14:pctHeight>0</wp14:pctHeight>
            </wp14:sizeRelV>
          </wp:anchor>
        </w:drawing>
      </w:r>
    </w:p>
    <w:p w:rsidR="009E58D8" w:rsidRPr="009E58D8" w:rsidRDefault="009E58D8" w:rsidP="00283ABB">
      <w:pPr>
        <w:spacing w:line="220" w:lineRule="atLeast"/>
        <w:ind w:firstLineChars="250" w:firstLine="550"/>
      </w:pPr>
      <w:r w:rsidRPr="009E58D8">
        <w:rPr>
          <w:rFonts w:hint="eastAsia"/>
        </w:rPr>
        <w:t>将线用顺时针的方向绕过拉线头前端的圆形缓冲头后放入珠夹中，将线向如图箭头所示的方向拉，此时确保珠夹片有向前滑动并将球线夹紧，机器磅数选择好后，按压拉头尾部的下压开关，机器会自动开始拉线，到磅数后，拉头返回到初始位置，等待再次拉线</w:t>
      </w:r>
      <w:r w:rsidRPr="009E58D8">
        <w:t xml:space="preserve"> </w:t>
      </w:r>
    </w:p>
    <w:p w:rsidR="009E58D8" w:rsidRDefault="009E58D8" w:rsidP="009E58D8">
      <w:pPr>
        <w:spacing w:line="220" w:lineRule="atLeast"/>
      </w:pPr>
    </w:p>
    <w:p w:rsidR="009E58D8" w:rsidRDefault="009E58D8" w:rsidP="009E58D8">
      <w:pPr>
        <w:spacing w:line="220" w:lineRule="atLeast"/>
      </w:pPr>
    </w:p>
    <w:p w:rsidR="009E58D8" w:rsidRDefault="009E58D8" w:rsidP="009E58D8">
      <w:pPr>
        <w:spacing w:line="220" w:lineRule="atLeast"/>
      </w:pPr>
    </w:p>
    <w:p w:rsidR="00283ABB" w:rsidRDefault="00283ABB" w:rsidP="009E58D8">
      <w:pPr>
        <w:spacing w:line="220" w:lineRule="atLeast"/>
      </w:pPr>
    </w:p>
    <w:p w:rsidR="009E58D8" w:rsidRDefault="009E58D8" w:rsidP="009E58D8">
      <w:pPr>
        <w:spacing w:line="220" w:lineRule="atLeast"/>
      </w:pPr>
    </w:p>
    <w:p w:rsidR="009E58D8" w:rsidRDefault="00F6282D" w:rsidP="009E58D8">
      <w:pPr>
        <w:spacing w:line="220" w:lineRule="atLeast"/>
      </w:pPr>
      <w:r w:rsidRPr="009E58D8">
        <w:rPr>
          <w:noProof/>
        </w:rPr>
        <w:drawing>
          <wp:anchor distT="0" distB="0" distL="114300" distR="114300" simplePos="0" relativeHeight="251668480" behindDoc="0" locked="0" layoutInCell="1" allowOverlap="1" wp14:anchorId="118DA2DA" wp14:editId="01AD3A79">
            <wp:simplePos x="0" y="0"/>
            <wp:positionH relativeFrom="column">
              <wp:posOffset>20955</wp:posOffset>
            </wp:positionH>
            <wp:positionV relativeFrom="paragraph">
              <wp:posOffset>5080</wp:posOffset>
            </wp:positionV>
            <wp:extent cx="2857500" cy="2143125"/>
            <wp:effectExtent l="0" t="0" r="0" b="9525"/>
            <wp:wrapSquare wrapText="bothSides"/>
            <wp:docPr id="23" name="图片 3"/>
            <wp:cNvGraphicFramePr/>
            <a:graphic xmlns:a="http://schemas.openxmlformats.org/drawingml/2006/main">
              <a:graphicData uri="http://schemas.openxmlformats.org/drawingml/2006/picture">
                <pic:pic xmlns:pic="http://schemas.openxmlformats.org/drawingml/2006/picture">
                  <pic:nvPicPr>
                    <pic:cNvPr id="10250" name="图片 11" descr="OP-Step4.JPG"/>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857500" cy="2143125"/>
                    </a:xfrm>
                    <a:prstGeom prst="rect">
                      <a:avLst/>
                    </a:prstGeom>
                    <a:noFill/>
                    <a:ln w="9525">
                      <a:noFill/>
                      <a:miter lim="800000"/>
                      <a:headEnd/>
                      <a:tailEnd/>
                    </a:ln>
                  </pic:spPr>
                </pic:pic>
              </a:graphicData>
            </a:graphic>
            <wp14:sizeRelV relativeFrom="margin">
              <wp14:pctHeight>0</wp14:pctHeight>
            </wp14:sizeRelV>
          </wp:anchor>
        </w:drawing>
      </w:r>
    </w:p>
    <w:p w:rsidR="009E58D8" w:rsidRPr="009E58D8" w:rsidRDefault="009E58D8" w:rsidP="00283ABB">
      <w:pPr>
        <w:spacing w:line="220" w:lineRule="atLeast"/>
        <w:ind w:firstLineChars="300" w:firstLine="660"/>
      </w:pPr>
      <w:r w:rsidRPr="009E58D8">
        <w:rPr>
          <w:rFonts w:hint="eastAsia"/>
        </w:rPr>
        <w:t>拉线时，将线夹入线夹进行拉线，如果发现有滑线，顺时针旋转图中旋钮将夹子调紧些，如果发现线上有夹痕或是损伤，则需要反时针旋转旋钮以放松夹子，多试几次，将夹子调整到合适的位置，夹子不应调的过紧，以免伤线和影响夹子的使用寿命，以不滑线为准</w:t>
      </w:r>
      <w:r w:rsidRPr="009E58D8">
        <w:t xml:space="preserve"> </w:t>
      </w:r>
    </w:p>
    <w:p w:rsidR="00283ABB" w:rsidRDefault="00283ABB" w:rsidP="00283ABB">
      <w:pPr>
        <w:spacing w:line="220" w:lineRule="atLeast"/>
        <w:jc w:val="center"/>
        <w:rPr>
          <w:rFonts w:ascii="黑体" w:eastAsia="黑体" w:hAnsi="黑体"/>
          <w:b/>
          <w:sz w:val="52"/>
          <w:szCs w:val="52"/>
        </w:rPr>
      </w:pPr>
    </w:p>
    <w:p w:rsidR="00F6282D" w:rsidRDefault="00F6282D">
      <w:pPr>
        <w:adjustRightInd/>
        <w:snapToGrid/>
        <w:spacing w:line="220" w:lineRule="atLeast"/>
        <w:rPr>
          <w:rFonts w:ascii="黑体" w:eastAsia="黑体" w:hAnsi="黑体"/>
          <w:b/>
          <w:sz w:val="52"/>
          <w:szCs w:val="52"/>
        </w:rPr>
      </w:pPr>
      <w:r>
        <w:rPr>
          <w:rFonts w:ascii="黑体" w:eastAsia="黑体" w:hAnsi="黑体"/>
          <w:b/>
          <w:sz w:val="52"/>
          <w:szCs w:val="52"/>
        </w:rPr>
        <w:br w:type="page"/>
      </w:r>
    </w:p>
    <w:p w:rsidR="00345506" w:rsidRDefault="00345506" w:rsidP="00345506">
      <w:pPr>
        <w:spacing w:after="0" w:line="220" w:lineRule="atLeast"/>
        <w:rPr>
          <w:rFonts w:ascii="黑体" w:eastAsia="黑体" w:hAnsi="黑体"/>
          <w:b/>
          <w:sz w:val="52"/>
          <w:szCs w:val="52"/>
        </w:rPr>
      </w:pPr>
    </w:p>
    <w:p w:rsidR="00F6282D" w:rsidRPr="0027049E" w:rsidRDefault="00F6282D" w:rsidP="00F6282D">
      <w:pPr>
        <w:spacing w:line="220" w:lineRule="atLeast"/>
        <w:jc w:val="center"/>
        <w:rPr>
          <w:rFonts w:ascii="黑体" w:eastAsia="黑体" w:hAnsi="黑体"/>
          <w:b/>
          <w:bCs/>
          <w:sz w:val="52"/>
          <w:szCs w:val="52"/>
        </w:rPr>
      </w:pPr>
      <w:r w:rsidRPr="0027049E">
        <w:rPr>
          <w:rFonts w:ascii="黑体" w:eastAsia="黑体" w:hAnsi="黑体" w:hint="eastAsia"/>
          <w:b/>
          <w:bCs/>
          <w:sz w:val="52"/>
          <w:szCs w:val="52"/>
        </w:rPr>
        <w:t>机器各组件调节</w:t>
      </w:r>
      <w:r>
        <w:rPr>
          <w:rFonts w:ascii="黑体" w:eastAsia="黑体" w:hAnsi="黑体" w:hint="eastAsia"/>
          <w:b/>
          <w:bCs/>
          <w:sz w:val="52"/>
          <w:szCs w:val="52"/>
        </w:rPr>
        <w:t>及使用</w:t>
      </w:r>
      <w:r w:rsidRPr="0027049E">
        <w:rPr>
          <w:rFonts w:ascii="黑体" w:eastAsia="黑体" w:hAnsi="黑体" w:hint="eastAsia"/>
          <w:b/>
          <w:bCs/>
          <w:sz w:val="52"/>
          <w:szCs w:val="52"/>
        </w:rPr>
        <w:t>方法说明</w:t>
      </w:r>
    </w:p>
    <w:p w:rsidR="0027049E" w:rsidRDefault="00CF158C" w:rsidP="00CF158C">
      <w:pPr>
        <w:tabs>
          <w:tab w:val="right" w:pos="9978"/>
        </w:tabs>
        <w:spacing w:line="220" w:lineRule="atLeast"/>
      </w:pPr>
      <w:r>
        <w:rPr>
          <w:noProof/>
        </w:rPr>
        <w:drawing>
          <wp:anchor distT="0" distB="0" distL="114300" distR="114300" simplePos="0" relativeHeight="251662336" behindDoc="1" locked="0" layoutInCell="1" allowOverlap="1" wp14:anchorId="6DA8ED0D" wp14:editId="049AF54E">
            <wp:simplePos x="0" y="0"/>
            <wp:positionH relativeFrom="column">
              <wp:posOffset>442595</wp:posOffset>
            </wp:positionH>
            <wp:positionV relativeFrom="paragraph">
              <wp:posOffset>73660</wp:posOffset>
            </wp:positionV>
            <wp:extent cx="2286000" cy="1714500"/>
            <wp:effectExtent l="0" t="0" r="0" b="0"/>
            <wp:wrapTight wrapText="bothSides">
              <wp:wrapPolygon edited="0">
                <wp:start x="0" y="0"/>
                <wp:lineTo x="0" y="21360"/>
                <wp:lineTo x="21420" y="21360"/>
                <wp:lineTo x="21420" y="0"/>
                <wp:lineTo x="0" y="0"/>
              </wp:wrapPolygon>
            </wp:wrapTight>
            <wp:docPr id="16" name="图片 4"/>
            <wp:cNvGraphicFramePr/>
            <a:graphic xmlns:a="http://schemas.openxmlformats.org/drawingml/2006/main">
              <a:graphicData uri="http://schemas.openxmlformats.org/drawingml/2006/picture">
                <pic:pic xmlns:pic="http://schemas.openxmlformats.org/drawingml/2006/picture">
                  <pic:nvPicPr>
                    <pic:cNvPr id="11271" name="图片 8" descr="OP-Step6.JPG"/>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w="9525">
                      <a:noFill/>
                      <a:miter lim="800000"/>
                      <a:headEnd/>
                      <a:tailEnd/>
                    </a:ln>
                  </pic:spPr>
                </pic:pic>
              </a:graphicData>
            </a:graphic>
            <wp14:sizeRelH relativeFrom="margin">
              <wp14:pctWidth>0</wp14:pctWidth>
            </wp14:sizeRelH>
          </wp:anchor>
        </w:drawing>
      </w:r>
      <w:r>
        <w:tab/>
      </w:r>
      <w:r w:rsidR="0027049E">
        <w:rPr>
          <w:rFonts w:hint="eastAsia"/>
        </w:rPr>
        <w:t xml:space="preserve">                                                                                                                                                                                             </w:t>
      </w:r>
    </w:p>
    <w:p w:rsidR="00CF158C" w:rsidRDefault="00CF158C" w:rsidP="00CF158C">
      <w:pPr>
        <w:spacing w:line="220" w:lineRule="atLeast"/>
        <w:jc w:val="right"/>
      </w:pPr>
    </w:p>
    <w:p w:rsidR="0027049E" w:rsidRDefault="00F6282D" w:rsidP="00CF158C">
      <w:pPr>
        <w:spacing w:line="220" w:lineRule="atLeast"/>
        <w:ind w:leftChars="400" w:left="6160" w:right="440" w:hangingChars="2400" w:hanging="5280"/>
      </w:pPr>
      <w:r>
        <w:rPr>
          <w:rFonts w:hint="eastAsia"/>
        </w:rPr>
        <w:t>架拍系统中</w:t>
      </w:r>
      <w:r w:rsidR="0027049E" w:rsidRPr="0027049E">
        <w:rPr>
          <w:rFonts w:hint="eastAsia"/>
        </w:rPr>
        <w:t>此旋钮，可以左右称调节</w:t>
      </w:r>
      <w:r w:rsidR="0027049E">
        <w:rPr>
          <w:rFonts w:hint="eastAsia"/>
        </w:rPr>
        <w:t xml:space="preserve">                                                                                                                                                                                                              </w:t>
      </w:r>
      <w:r w:rsidR="0027049E" w:rsidRPr="0027049E">
        <w:rPr>
          <w:rFonts w:hint="eastAsia"/>
        </w:rPr>
        <w:t>整个架拍的位置</w:t>
      </w:r>
    </w:p>
    <w:p w:rsidR="00C534B6" w:rsidRDefault="00C534B6" w:rsidP="00C534B6">
      <w:pPr>
        <w:spacing w:line="220" w:lineRule="atLeast"/>
        <w:ind w:leftChars="1800" w:left="8250" w:hangingChars="1950" w:hanging="4290"/>
      </w:pPr>
    </w:p>
    <w:p w:rsidR="00CF158C" w:rsidRDefault="00CF158C" w:rsidP="00CF158C"/>
    <w:p w:rsidR="005D56B4" w:rsidRDefault="005D56B4" w:rsidP="005D56B4">
      <w:r>
        <w:rPr>
          <w:rFonts w:hint="eastAsia"/>
          <w:noProof/>
        </w:rPr>
        <w:drawing>
          <wp:anchor distT="0" distB="0" distL="114300" distR="114300" simplePos="0" relativeHeight="251663360" behindDoc="0" locked="0" layoutInCell="1" allowOverlap="1" wp14:anchorId="47C152D4" wp14:editId="5E937045">
            <wp:simplePos x="0" y="0"/>
            <wp:positionH relativeFrom="column">
              <wp:posOffset>468630</wp:posOffset>
            </wp:positionH>
            <wp:positionV relativeFrom="paragraph">
              <wp:posOffset>227965</wp:posOffset>
            </wp:positionV>
            <wp:extent cx="2286000" cy="1714500"/>
            <wp:effectExtent l="0" t="0" r="0" b="0"/>
            <wp:wrapSquare wrapText="bothSides"/>
            <wp:docPr id="20" name="图片 6"/>
            <wp:cNvGraphicFramePr/>
            <a:graphic xmlns:a="http://schemas.openxmlformats.org/drawingml/2006/main">
              <a:graphicData uri="http://schemas.openxmlformats.org/drawingml/2006/picture">
                <pic:pic xmlns:pic="http://schemas.openxmlformats.org/drawingml/2006/picture">
                  <pic:nvPicPr>
                    <pic:cNvPr id="11272" name="图片 9" descr="OP-Step7.JPG"/>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w="9525">
                      <a:noFill/>
                      <a:miter lim="800000"/>
                      <a:headEnd/>
                      <a:tailEnd/>
                    </a:ln>
                  </pic:spPr>
                </pic:pic>
              </a:graphicData>
            </a:graphic>
            <wp14:sizeRelH relativeFrom="margin">
              <wp14:pctWidth>0</wp14:pctWidth>
            </wp14:sizeRelH>
          </wp:anchor>
        </w:drawing>
      </w:r>
      <w:r w:rsidR="00CF158C">
        <w:rPr>
          <w:rFonts w:hint="eastAsia"/>
        </w:rPr>
        <w:t xml:space="preserve"> </w:t>
      </w:r>
    </w:p>
    <w:p w:rsidR="00CF158C" w:rsidRDefault="00CF158C" w:rsidP="005D56B4"/>
    <w:p w:rsidR="00CF158C" w:rsidRDefault="00CF158C" w:rsidP="00CF158C">
      <w:pPr>
        <w:spacing w:after="0"/>
        <w:ind w:firstLineChars="400" w:firstLine="880"/>
      </w:pPr>
    </w:p>
    <w:p w:rsidR="005D56B4" w:rsidRDefault="00F6282D" w:rsidP="005D56B4">
      <w:pPr>
        <w:spacing w:after="0"/>
        <w:ind w:firstLineChars="400" w:firstLine="880"/>
      </w:pPr>
      <w:r>
        <w:rPr>
          <w:rFonts w:hint="eastAsia"/>
        </w:rPr>
        <w:t>架拍系统此</w:t>
      </w:r>
      <w:r w:rsidR="005D56B4" w:rsidRPr="00CF158C">
        <w:rPr>
          <w:rFonts w:hint="eastAsia"/>
        </w:rPr>
        <w:t>旋钮，</w:t>
      </w:r>
      <w:r>
        <w:rPr>
          <w:rFonts w:hint="eastAsia"/>
        </w:rPr>
        <w:t>可同步调节悬臂</w:t>
      </w:r>
      <w:r w:rsidR="005D56B4" w:rsidRPr="00CF158C">
        <w:rPr>
          <w:rFonts w:hint="eastAsia"/>
        </w:rPr>
        <w:t>左右</w:t>
      </w:r>
    </w:p>
    <w:p w:rsidR="005D56B4" w:rsidRPr="00CF158C" w:rsidRDefault="005D56B4" w:rsidP="005D56B4">
      <w:pPr>
        <w:spacing w:after="0"/>
      </w:pPr>
      <w:r>
        <w:rPr>
          <w:rFonts w:hint="eastAsia"/>
        </w:rPr>
        <w:t xml:space="preserve">             </w:t>
      </w:r>
    </w:p>
    <w:p w:rsidR="005D56B4" w:rsidRDefault="005D56B4" w:rsidP="005D56B4"/>
    <w:p w:rsidR="00CF158C" w:rsidRDefault="00CF158C" w:rsidP="00CF158C">
      <w:pPr>
        <w:spacing w:after="0"/>
        <w:ind w:firstLineChars="400" w:firstLine="880"/>
      </w:pPr>
    </w:p>
    <w:p w:rsidR="00CF158C" w:rsidRDefault="00CF158C" w:rsidP="00CF158C">
      <w:pPr>
        <w:spacing w:after="0"/>
        <w:ind w:firstLineChars="400" w:firstLine="880"/>
      </w:pPr>
    </w:p>
    <w:p w:rsidR="005D56B4" w:rsidRDefault="005D56B4" w:rsidP="00CF158C"/>
    <w:p w:rsidR="005D56B4" w:rsidRDefault="005D56B4" w:rsidP="00CF158C">
      <w:r>
        <w:rPr>
          <w:rFonts w:hint="eastAsia"/>
          <w:noProof/>
        </w:rPr>
        <w:drawing>
          <wp:anchor distT="0" distB="0" distL="114300" distR="114300" simplePos="0" relativeHeight="251664384" behindDoc="0" locked="0" layoutInCell="1" allowOverlap="1" wp14:anchorId="5946FE6D" wp14:editId="139B8300">
            <wp:simplePos x="0" y="0"/>
            <wp:positionH relativeFrom="column">
              <wp:posOffset>468630</wp:posOffset>
            </wp:positionH>
            <wp:positionV relativeFrom="paragraph">
              <wp:posOffset>8255</wp:posOffset>
            </wp:positionV>
            <wp:extent cx="2286000" cy="1714500"/>
            <wp:effectExtent l="0" t="0" r="0" b="0"/>
            <wp:wrapSquare wrapText="bothSides"/>
            <wp:docPr id="21" name="图片 7"/>
            <wp:cNvGraphicFramePr/>
            <a:graphic xmlns:a="http://schemas.openxmlformats.org/drawingml/2006/main">
              <a:graphicData uri="http://schemas.openxmlformats.org/drawingml/2006/picture">
                <pic:pic xmlns:pic="http://schemas.openxmlformats.org/drawingml/2006/picture">
                  <pic:nvPicPr>
                    <pic:cNvPr id="11275" name="图片 9" descr="OP-Step8.JPG"/>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w="9525">
                      <a:noFill/>
                      <a:miter lim="800000"/>
                      <a:headEnd/>
                      <a:tailEnd/>
                    </a:ln>
                  </pic:spPr>
                </pic:pic>
              </a:graphicData>
            </a:graphic>
            <wp14:sizeRelH relativeFrom="margin">
              <wp14:pctWidth>0</wp14:pctWidth>
            </wp14:sizeRelH>
          </wp:anchor>
        </w:drawing>
      </w:r>
    </w:p>
    <w:p w:rsidR="005D56B4" w:rsidRPr="005D56B4" w:rsidRDefault="005D56B4" w:rsidP="005D56B4">
      <w:pPr>
        <w:spacing w:after="0"/>
        <w:ind w:leftChars="2800" w:left="6160" w:firstLineChars="1700" w:firstLine="3740"/>
      </w:pPr>
      <w:r>
        <w:rPr>
          <w:rFonts w:hint="eastAsia"/>
        </w:rPr>
        <w:t xml:space="preserve">            </w:t>
      </w:r>
      <w:r w:rsidR="00F6282D">
        <w:rPr>
          <w:rFonts w:hint="eastAsia"/>
        </w:rPr>
        <w:t>旋转此处</w:t>
      </w:r>
      <w:r w:rsidRPr="005D56B4">
        <w:rPr>
          <w:rFonts w:hint="eastAsia"/>
        </w:rPr>
        <w:t>，可以调节</w:t>
      </w:r>
      <w:r w:rsidRPr="005D56B4">
        <w:rPr>
          <w:rFonts w:hint="eastAsia"/>
        </w:rPr>
        <w:t xml:space="preserve"> </w:t>
      </w:r>
    </w:p>
    <w:p w:rsidR="009D0D30" w:rsidRPr="005D56B4" w:rsidRDefault="009D0D30" w:rsidP="009D0D30">
      <w:pPr>
        <w:spacing w:after="0"/>
        <w:ind w:firstLineChars="700" w:firstLine="1540"/>
      </w:pPr>
      <w:r>
        <w:rPr>
          <w:rFonts w:hint="eastAsia"/>
        </w:rPr>
        <w:t>拍框固定</w:t>
      </w:r>
      <w:r w:rsidR="005D56B4" w:rsidRPr="005D56B4">
        <w:rPr>
          <w:rFonts w:hint="eastAsia"/>
        </w:rPr>
        <w:t>夹到合适位置</w:t>
      </w:r>
    </w:p>
    <w:p w:rsidR="005D56B4" w:rsidRPr="005D56B4" w:rsidRDefault="005D56B4" w:rsidP="005D56B4">
      <w:pPr>
        <w:spacing w:after="0"/>
      </w:pPr>
      <w:r>
        <w:rPr>
          <w:rFonts w:hint="eastAsia"/>
        </w:rPr>
        <w:t xml:space="preserve"> </w:t>
      </w:r>
    </w:p>
    <w:p w:rsidR="009D0D30" w:rsidRPr="009D0D30" w:rsidRDefault="009D0D30" w:rsidP="00283ABB">
      <w:pPr>
        <w:adjustRightInd/>
        <w:snapToGrid/>
        <w:spacing w:line="220" w:lineRule="atLeast"/>
        <w:jc w:val="center"/>
        <w:rPr>
          <w:color w:val="C00000"/>
        </w:rPr>
      </w:pPr>
      <w:r>
        <w:rPr>
          <w:rFonts w:hint="eastAsia"/>
        </w:rPr>
        <w:t xml:space="preserve">                   </w:t>
      </w:r>
      <w:r w:rsidRPr="009D0D30">
        <w:rPr>
          <w:rFonts w:hint="eastAsia"/>
          <w:color w:val="C00000"/>
        </w:rPr>
        <w:t>注：拍框固定夹如有松动</w:t>
      </w:r>
    </w:p>
    <w:p w:rsidR="009D0D30" w:rsidRDefault="009D0D30" w:rsidP="009D0D30">
      <w:pPr>
        <w:adjustRightInd/>
        <w:snapToGrid/>
        <w:spacing w:line="220" w:lineRule="atLeast"/>
        <w:jc w:val="center"/>
      </w:pPr>
      <w:r w:rsidRPr="009D0D30">
        <w:rPr>
          <w:rFonts w:hint="eastAsia"/>
          <w:color w:val="C00000"/>
        </w:rPr>
        <w:t xml:space="preserve">     </w:t>
      </w:r>
      <w:r w:rsidRPr="009D0D30">
        <w:rPr>
          <w:rFonts w:hint="eastAsia"/>
          <w:color w:val="C00000"/>
        </w:rPr>
        <w:t>可用六角扳手锁紧</w:t>
      </w:r>
      <w:r w:rsidRPr="009D0D30">
        <w:rPr>
          <w:rFonts w:hint="eastAsia"/>
          <w:color w:val="C00000"/>
        </w:rPr>
        <w:t xml:space="preserve">  </w:t>
      </w:r>
      <w:r>
        <w:rPr>
          <w:rFonts w:hint="eastAsia"/>
        </w:rPr>
        <w:t xml:space="preserve">                                     </w:t>
      </w:r>
    </w:p>
    <w:p w:rsidR="009D0D30" w:rsidRDefault="009D0D30" w:rsidP="009D0D30">
      <w:pPr>
        <w:adjustRightInd/>
        <w:snapToGrid/>
        <w:spacing w:line="220" w:lineRule="atLeast"/>
        <w:jc w:val="center"/>
      </w:pPr>
    </w:p>
    <w:p w:rsidR="009D0D30" w:rsidRDefault="009D0D30" w:rsidP="00283ABB">
      <w:pPr>
        <w:adjustRightInd/>
        <w:snapToGrid/>
        <w:spacing w:line="220" w:lineRule="atLeast"/>
        <w:jc w:val="center"/>
      </w:pPr>
      <w:r>
        <w:rPr>
          <w:rFonts w:hint="eastAsia"/>
          <w:noProof/>
        </w:rPr>
        <w:drawing>
          <wp:anchor distT="0" distB="0" distL="114300" distR="114300" simplePos="0" relativeHeight="251673600" behindDoc="0" locked="0" layoutInCell="1" allowOverlap="1" wp14:anchorId="4FFD63F3" wp14:editId="46F05005">
            <wp:simplePos x="0" y="0"/>
            <wp:positionH relativeFrom="column">
              <wp:posOffset>468630</wp:posOffset>
            </wp:positionH>
            <wp:positionV relativeFrom="paragraph">
              <wp:posOffset>101600</wp:posOffset>
            </wp:positionV>
            <wp:extent cx="2286000" cy="1714500"/>
            <wp:effectExtent l="0" t="0" r="0" b="0"/>
            <wp:wrapSquare wrapText="bothSides"/>
            <wp:docPr id="13" name="图片 7"/>
            <wp:cNvGraphicFramePr/>
            <a:graphic xmlns:a="http://schemas.openxmlformats.org/drawingml/2006/main">
              <a:graphicData uri="http://schemas.openxmlformats.org/drawingml/2006/picture">
                <pic:pic xmlns:pic="http://schemas.openxmlformats.org/drawingml/2006/picture">
                  <pic:nvPicPr>
                    <pic:cNvPr id="11275" name="图片 9" descr="OP-Step8.JPG"/>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w="9525">
                      <a:noFill/>
                      <a:miter lim="800000"/>
                      <a:headEnd/>
                      <a:tailEnd/>
                    </a:ln>
                  </pic:spPr>
                </pic:pic>
              </a:graphicData>
            </a:graphic>
            <wp14:sizeRelH relativeFrom="margin">
              <wp14:pctWidth>0</wp14:pctWidth>
            </wp14:sizeRelH>
          </wp:anchor>
        </w:drawing>
      </w:r>
    </w:p>
    <w:p w:rsidR="009D0D30" w:rsidRDefault="009D0D30" w:rsidP="009D0D30">
      <w:pPr>
        <w:adjustRightInd/>
        <w:snapToGrid/>
        <w:spacing w:line="220" w:lineRule="atLeast"/>
        <w:jc w:val="center"/>
      </w:pPr>
      <w:r>
        <w:rPr>
          <w:rFonts w:hint="eastAsia"/>
        </w:rPr>
        <w:t xml:space="preserve">      </w:t>
      </w:r>
      <w:r>
        <w:rPr>
          <w:rFonts w:hint="eastAsia"/>
        </w:rPr>
        <w:t>调整悬臂钮下方的旋钮</w:t>
      </w:r>
    </w:p>
    <w:p w:rsidR="00B81567" w:rsidRDefault="009D0D30" w:rsidP="009D0D30">
      <w:pPr>
        <w:adjustRightInd/>
        <w:snapToGrid/>
        <w:spacing w:line="220" w:lineRule="atLeast"/>
        <w:jc w:val="center"/>
        <w:sectPr w:rsidR="00B81567" w:rsidSect="00C26FC2">
          <w:headerReference w:type="default" r:id="rId62"/>
          <w:footerReference w:type="default" r:id="rId63"/>
          <w:type w:val="continuous"/>
          <w:pgSz w:w="11906" w:h="16838"/>
          <w:pgMar w:top="1440" w:right="851" w:bottom="1440" w:left="1077" w:header="709" w:footer="709" w:gutter="0"/>
          <w:cols w:space="708"/>
          <w:docGrid w:linePitch="360"/>
        </w:sectPr>
      </w:pPr>
      <w:r>
        <w:rPr>
          <w:rFonts w:hint="eastAsia"/>
        </w:rPr>
        <w:t xml:space="preserve">     </w:t>
      </w:r>
      <w:r>
        <w:rPr>
          <w:rFonts w:hint="eastAsia"/>
        </w:rPr>
        <w:t>可调整三爪支架的位置</w:t>
      </w:r>
    </w:p>
    <w:p w:rsidR="006B72D8" w:rsidRDefault="006B72D8" w:rsidP="00283ABB">
      <w:pPr>
        <w:jc w:val="center"/>
        <w:rPr>
          <w:rFonts w:ascii="黑体" w:eastAsia="黑体" w:hAnsi="黑体"/>
          <w:b/>
          <w:bCs/>
          <w:sz w:val="52"/>
          <w:szCs w:val="52"/>
        </w:rPr>
      </w:pPr>
      <w:r w:rsidRPr="006B72D8">
        <w:rPr>
          <w:rFonts w:ascii="黑体" w:eastAsia="黑体" w:hAnsi="黑体" w:hint="eastAsia"/>
          <w:b/>
          <w:bCs/>
          <w:sz w:val="52"/>
          <w:szCs w:val="52"/>
        </w:rPr>
        <w:lastRenderedPageBreak/>
        <w:t>拉线机的零部件的清洁方法</w:t>
      </w:r>
    </w:p>
    <w:p w:rsidR="006B72D8" w:rsidRDefault="006B72D8" w:rsidP="00B76BF4">
      <w:pPr>
        <w:spacing w:after="0"/>
        <w:rPr>
          <w:rFonts w:ascii="微软雅黑" w:hAnsi="微软雅黑"/>
          <w:sz w:val="28"/>
          <w:szCs w:val="28"/>
        </w:rPr>
      </w:pPr>
      <w:r>
        <w:rPr>
          <w:rFonts w:ascii="微软雅黑" w:hAnsi="微软雅黑" w:hint="eastAsia"/>
          <w:sz w:val="28"/>
          <w:szCs w:val="28"/>
        </w:rPr>
        <w:t xml:space="preserve">        </w:t>
      </w:r>
      <w:r w:rsidRPr="006B72D8">
        <w:rPr>
          <w:rFonts w:ascii="微软雅黑" w:hAnsi="微软雅黑" w:hint="eastAsia"/>
          <w:sz w:val="28"/>
          <w:szCs w:val="28"/>
        </w:rPr>
        <w:t>日常清洁主要是清洁</w:t>
      </w:r>
      <w:r w:rsidRPr="006B72D8">
        <w:rPr>
          <w:rFonts w:ascii="微软雅黑" w:hAnsi="微软雅黑"/>
          <w:sz w:val="28"/>
          <w:szCs w:val="28"/>
        </w:rPr>
        <w:t>3</w:t>
      </w:r>
      <w:r w:rsidRPr="006B72D8">
        <w:rPr>
          <w:rFonts w:ascii="微软雅黑" w:hAnsi="微软雅黑" w:hint="eastAsia"/>
          <w:sz w:val="28"/>
          <w:szCs w:val="28"/>
        </w:rPr>
        <w:t>个部分，第一是线夹底座和滑轨的部</w:t>
      </w:r>
      <w:r w:rsidRPr="006B72D8">
        <w:rPr>
          <w:rFonts w:ascii="微软雅黑" w:hAnsi="微软雅黑"/>
          <w:sz w:val="28"/>
          <w:szCs w:val="28"/>
        </w:rPr>
        <w:t xml:space="preserve"> </w:t>
      </w:r>
      <w:r w:rsidRPr="006B72D8">
        <w:rPr>
          <w:rFonts w:ascii="微软雅黑" w:hAnsi="微软雅黑" w:hint="eastAsia"/>
          <w:sz w:val="28"/>
          <w:szCs w:val="28"/>
        </w:rPr>
        <w:t>分，第二是线夹，第三是拉头的部分，以下分别说明</w:t>
      </w:r>
      <w:r w:rsidRPr="006B72D8">
        <w:rPr>
          <w:rFonts w:ascii="微软雅黑" w:hAnsi="微软雅黑"/>
          <w:sz w:val="28"/>
          <w:szCs w:val="28"/>
        </w:rPr>
        <w:t xml:space="preserve"> </w:t>
      </w:r>
      <w:r>
        <w:rPr>
          <w:rFonts w:ascii="微软雅黑" w:hAnsi="微软雅黑" w:hint="eastAsia"/>
          <w:sz w:val="28"/>
          <w:szCs w:val="28"/>
        </w:rPr>
        <w:t>：</w:t>
      </w:r>
    </w:p>
    <w:p w:rsidR="006B72D8" w:rsidRDefault="006B72D8" w:rsidP="006B72D8">
      <w:pPr>
        <w:pStyle w:val="a7"/>
        <w:numPr>
          <w:ilvl w:val="0"/>
          <w:numId w:val="3"/>
        </w:numPr>
        <w:ind w:firstLineChars="0"/>
        <w:rPr>
          <w:rFonts w:ascii="微软雅黑" w:eastAsia="微软雅黑" w:hAnsi="微软雅黑"/>
          <w:b/>
          <w:bCs/>
          <w:sz w:val="32"/>
          <w:szCs w:val="32"/>
        </w:rPr>
      </w:pPr>
      <w:r w:rsidRPr="006B72D8">
        <w:rPr>
          <w:rFonts w:ascii="微软雅黑" w:eastAsia="微软雅黑" w:hAnsi="微软雅黑" w:hint="eastAsia"/>
          <w:b/>
          <w:bCs/>
          <w:sz w:val="32"/>
          <w:szCs w:val="32"/>
        </w:rPr>
        <w:t>线夹和滑轨的清洁</w:t>
      </w:r>
    </w:p>
    <w:p w:rsidR="006B72D8" w:rsidRPr="006B72D8" w:rsidRDefault="008D3EB6" w:rsidP="00B76BF4">
      <w:pPr>
        <w:spacing w:after="0"/>
        <w:rPr>
          <w:rFonts w:ascii="微软雅黑" w:hAnsi="微软雅黑"/>
          <w:b/>
          <w:bCs/>
          <w:sz w:val="32"/>
          <w:szCs w:val="32"/>
        </w:rPr>
      </w:pPr>
      <w:r>
        <w:rPr>
          <w:rFonts w:ascii="微软雅黑" w:hAnsi="微软雅黑" w:hint="eastAsia"/>
          <w:b/>
          <w:bCs/>
          <w:noProof/>
          <w:sz w:val="32"/>
          <w:szCs w:val="32"/>
        </w:rPr>
        <w:drawing>
          <wp:inline distT="0" distB="0" distL="0" distR="0">
            <wp:extent cx="6336030" cy="2172875"/>
            <wp:effectExtent l="19050" t="0" r="7620" b="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6336030" cy="2172875"/>
                    </a:xfrm>
                    <a:prstGeom prst="rect">
                      <a:avLst/>
                    </a:prstGeom>
                    <a:noFill/>
                    <a:ln w="9525">
                      <a:noFill/>
                      <a:miter lim="800000"/>
                      <a:headEnd/>
                      <a:tailEnd/>
                    </a:ln>
                  </pic:spPr>
                </pic:pic>
              </a:graphicData>
            </a:graphic>
          </wp:inline>
        </w:drawing>
      </w:r>
    </w:p>
    <w:p w:rsidR="008D3EB6" w:rsidRDefault="008D3EB6" w:rsidP="001C02B9">
      <w:pPr>
        <w:spacing w:afterLines="50" w:after="120"/>
        <w:rPr>
          <w:rFonts w:ascii="微软雅黑" w:hAnsi="微软雅黑"/>
          <w:b/>
          <w:bCs/>
          <w:sz w:val="32"/>
          <w:szCs w:val="32"/>
        </w:rPr>
      </w:pPr>
      <w:r w:rsidRPr="008D3EB6">
        <w:rPr>
          <w:rFonts w:ascii="微软雅黑" w:hAnsi="微软雅黑" w:hint="eastAsia"/>
          <w:b/>
          <w:bCs/>
          <w:sz w:val="32"/>
          <w:szCs w:val="32"/>
        </w:rPr>
        <w:t>二</w:t>
      </w:r>
      <w:r w:rsidRPr="008D3EB6">
        <w:rPr>
          <w:rFonts w:ascii="微软雅黑" w:hAnsi="微软雅黑"/>
          <w:b/>
          <w:bCs/>
          <w:sz w:val="32"/>
          <w:szCs w:val="32"/>
        </w:rPr>
        <w:t xml:space="preserve">. </w:t>
      </w:r>
      <w:r>
        <w:rPr>
          <w:rFonts w:ascii="微软雅黑" w:hAnsi="微软雅黑" w:hint="eastAsia"/>
          <w:b/>
          <w:bCs/>
          <w:sz w:val="32"/>
          <w:szCs w:val="32"/>
        </w:rPr>
        <w:t xml:space="preserve"> </w:t>
      </w:r>
      <w:r w:rsidRPr="008D3EB6">
        <w:rPr>
          <w:rFonts w:ascii="微软雅黑" w:hAnsi="微软雅黑" w:hint="eastAsia"/>
          <w:b/>
          <w:bCs/>
          <w:sz w:val="32"/>
          <w:szCs w:val="32"/>
        </w:rPr>
        <w:t>线夹的清洁</w:t>
      </w:r>
    </w:p>
    <w:p w:rsidR="008D3EB6" w:rsidRDefault="008D3EB6" w:rsidP="00B76BF4">
      <w:pPr>
        <w:spacing w:after="0"/>
        <w:rPr>
          <w:rFonts w:ascii="微软雅黑" w:hAnsi="微软雅黑"/>
          <w:sz w:val="32"/>
          <w:szCs w:val="32"/>
        </w:rPr>
      </w:pPr>
      <w:r>
        <w:rPr>
          <w:rFonts w:ascii="微软雅黑" w:hAnsi="微软雅黑"/>
          <w:noProof/>
          <w:sz w:val="32"/>
          <w:szCs w:val="32"/>
        </w:rPr>
        <w:drawing>
          <wp:inline distT="0" distB="0" distL="0" distR="0">
            <wp:extent cx="6336030" cy="1945352"/>
            <wp:effectExtent l="19050" t="0" r="7620"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6336030" cy="1945352"/>
                    </a:xfrm>
                    <a:prstGeom prst="rect">
                      <a:avLst/>
                    </a:prstGeom>
                    <a:noFill/>
                    <a:ln w="9525">
                      <a:noFill/>
                      <a:miter lim="800000"/>
                      <a:headEnd/>
                      <a:tailEnd/>
                    </a:ln>
                  </pic:spPr>
                </pic:pic>
              </a:graphicData>
            </a:graphic>
          </wp:inline>
        </w:drawing>
      </w:r>
    </w:p>
    <w:p w:rsidR="008D3EB6" w:rsidRDefault="008D3EB6" w:rsidP="00B76BF4">
      <w:pPr>
        <w:spacing w:after="0"/>
        <w:rPr>
          <w:rFonts w:ascii="微软雅黑" w:hAnsi="微软雅黑"/>
          <w:b/>
          <w:bCs/>
          <w:sz w:val="32"/>
          <w:szCs w:val="32"/>
        </w:rPr>
      </w:pPr>
      <w:r w:rsidRPr="008D3EB6">
        <w:rPr>
          <w:rFonts w:ascii="微软雅黑" w:hAnsi="微软雅黑" w:hint="eastAsia"/>
          <w:b/>
          <w:bCs/>
          <w:sz w:val="32"/>
          <w:szCs w:val="32"/>
        </w:rPr>
        <w:t>三</w:t>
      </w:r>
      <w:r w:rsidRPr="008D3EB6">
        <w:rPr>
          <w:rFonts w:ascii="微软雅黑" w:hAnsi="微软雅黑"/>
          <w:b/>
          <w:bCs/>
          <w:sz w:val="32"/>
          <w:szCs w:val="32"/>
        </w:rPr>
        <w:t>.</w:t>
      </w:r>
      <w:r w:rsidRPr="008D3EB6">
        <w:rPr>
          <w:rFonts w:ascii="微软雅黑" w:hAnsi="微软雅黑" w:hint="eastAsia"/>
          <w:b/>
          <w:bCs/>
          <w:sz w:val="32"/>
          <w:szCs w:val="32"/>
        </w:rPr>
        <w:t>拉头珠夹的清洁</w:t>
      </w:r>
    </w:p>
    <w:p w:rsidR="008D3EB6" w:rsidRPr="008D3EB6" w:rsidRDefault="00B76BF4" w:rsidP="008D3EB6">
      <w:pPr>
        <w:rPr>
          <w:rFonts w:ascii="微软雅黑" w:hAnsi="微软雅黑"/>
          <w:sz w:val="32"/>
          <w:szCs w:val="32"/>
        </w:rPr>
      </w:pPr>
      <w:r>
        <w:rPr>
          <w:rFonts w:ascii="微软雅黑" w:hAnsi="微软雅黑"/>
          <w:noProof/>
          <w:sz w:val="32"/>
          <w:szCs w:val="32"/>
        </w:rPr>
        <w:drawing>
          <wp:inline distT="0" distB="0" distL="0" distR="0">
            <wp:extent cx="6336030" cy="2161704"/>
            <wp:effectExtent l="1905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6336030" cy="2161704"/>
                    </a:xfrm>
                    <a:prstGeom prst="rect">
                      <a:avLst/>
                    </a:prstGeom>
                    <a:noFill/>
                    <a:ln w="9525">
                      <a:noFill/>
                      <a:miter lim="800000"/>
                      <a:headEnd/>
                      <a:tailEnd/>
                    </a:ln>
                  </pic:spPr>
                </pic:pic>
              </a:graphicData>
            </a:graphic>
          </wp:inline>
        </w:drawing>
      </w:r>
    </w:p>
    <w:p w:rsidR="00B76BF4" w:rsidRDefault="00291394" w:rsidP="00B76BF4">
      <w:pPr>
        <w:jc w:val="center"/>
        <w:rPr>
          <w:rFonts w:ascii="黑体" w:eastAsia="黑体" w:hAnsi="黑体"/>
          <w:b/>
          <w:bCs/>
          <w:sz w:val="44"/>
          <w:szCs w:val="44"/>
        </w:rPr>
      </w:pPr>
      <w:r w:rsidRPr="00B76BF4">
        <w:rPr>
          <w:rFonts w:ascii="黑体" w:eastAsia="黑体" w:hAnsi="黑体" w:hint="eastAsia"/>
          <w:b/>
          <w:bCs/>
          <w:sz w:val="44"/>
          <w:szCs w:val="44"/>
        </w:rPr>
        <w:lastRenderedPageBreak/>
        <w:t>拉线机的维护及简易故障排除</w:t>
      </w:r>
    </w:p>
    <w:p w:rsidR="00396ADD" w:rsidRDefault="00396ADD" w:rsidP="00B76BF4">
      <w:pPr>
        <w:jc w:val="center"/>
        <w:rPr>
          <w:rFonts w:ascii="黑体" w:eastAsia="黑体" w:hAnsi="黑体"/>
          <w:b/>
          <w:bCs/>
          <w:sz w:val="44"/>
          <w:szCs w:val="44"/>
        </w:rPr>
      </w:pPr>
    </w:p>
    <w:p w:rsidR="00B76BF4" w:rsidRPr="00B76BF4" w:rsidRDefault="00291394" w:rsidP="00B76BF4">
      <w:pPr>
        <w:rPr>
          <w:rFonts w:ascii="微软雅黑" w:hAnsi="微软雅黑"/>
          <w:b/>
          <w:bCs/>
          <w:sz w:val="28"/>
          <w:szCs w:val="28"/>
        </w:rPr>
      </w:pPr>
      <w:r w:rsidRPr="00B76BF4">
        <w:rPr>
          <w:rFonts w:ascii="微软雅黑" w:hAnsi="微软雅黑"/>
          <w:b/>
          <w:bCs/>
          <w:sz w:val="28"/>
          <w:szCs w:val="28"/>
        </w:rPr>
        <w:t>Daily Maintenance-</w:t>
      </w:r>
      <w:r w:rsidRPr="00B76BF4">
        <w:rPr>
          <w:rFonts w:ascii="微软雅黑" w:hAnsi="微软雅黑" w:hint="eastAsia"/>
          <w:b/>
          <w:bCs/>
          <w:sz w:val="28"/>
          <w:szCs w:val="28"/>
        </w:rPr>
        <w:t>日常保养</w:t>
      </w:r>
      <w:r w:rsidR="00B76BF4" w:rsidRPr="00B76BF4">
        <w:rPr>
          <w:rFonts w:ascii="微软雅黑" w:hAnsi="微软雅黑" w:hint="eastAsia"/>
          <w:b/>
          <w:bCs/>
          <w:sz w:val="28"/>
          <w:szCs w:val="28"/>
        </w:rPr>
        <w:t xml:space="preserve"> </w:t>
      </w:r>
    </w:p>
    <w:p w:rsidR="00B76BF4" w:rsidRPr="00B76BF4" w:rsidRDefault="00291394" w:rsidP="00B76BF4">
      <w:pPr>
        <w:rPr>
          <w:rFonts w:ascii="微软雅黑" w:hAnsi="微软雅黑"/>
          <w:bCs/>
        </w:rPr>
      </w:pPr>
      <w:r w:rsidRPr="00B76BF4">
        <w:rPr>
          <w:rFonts w:asciiTheme="minorEastAsia" w:eastAsiaTheme="minorEastAsia" w:hAnsiTheme="minorEastAsia"/>
          <w:bCs/>
          <w:sz w:val="32"/>
          <w:szCs w:val="32"/>
        </w:rPr>
        <w:t xml:space="preserve"> </w:t>
      </w:r>
      <w:r w:rsidRPr="00B76BF4">
        <w:rPr>
          <w:rFonts w:ascii="微软雅黑" w:hAnsi="微软雅黑"/>
          <w:b/>
          <w:bCs/>
        </w:rPr>
        <w:t xml:space="preserve">1. </w:t>
      </w:r>
      <w:r>
        <w:rPr>
          <w:rFonts w:ascii="微软雅黑" w:hAnsi="微软雅黑" w:hint="eastAsia"/>
          <w:bCs/>
        </w:rPr>
        <w:t>本机种在出厂前已通过质量检测。</w:t>
      </w:r>
      <w:r w:rsidR="00B76BF4" w:rsidRPr="00B76BF4">
        <w:rPr>
          <w:rFonts w:ascii="微软雅黑" w:hAnsi="微软雅黑" w:hint="eastAsia"/>
          <w:bCs/>
        </w:rPr>
        <w:t xml:space="preserve">       </w:t>
      </w:r>
    </w:p>
    <w:p w:rsidR="00B76BF4" w:rsidRPr="00B76BF4" w:rsidRDefault="00291394" w:rsidP="00B76BF4">
      <w:pPr>
        <w:rPr>
          <w:rFonts w:ascii="微软雅黑" w:hAnsi="微软雅黑"/>
          <w:bCs/>
        </w:rPr>
      </w:pPr>
      <w:r w:rsidRPr="00B76BF4">
        <w:rPr>
          <w:rFonts w:ascii="微软雅黑" w:hAnsi="微软雅黑"/>
          <w:b/>
          <w:bCs/>
        </w:rPr>
        <w:t xml:space="preserve">  2.</w:t>
      </w:r>
      <w:r w:rsidRPr="00B76BF4">
        <w:rPr>
          <w:rFonts w:ascii="微软雅黑" w:hAnsi="微软雅黑"/>
          <w:bCs/>
        </w:rPr>
        <w:t xml:space="preserve"> </w:t>
      </w:r>
      <w:r w:rsidRPr="00B76BF4">
        <w:rPr>
          <w:rFonts w:ascii="微软雅黑" w:hAnsi="微软雅黑" w:hint="eastAsia"/>
          <w:bCs/>
        </w:rPr>
        <w:t>建议使用</w:t>
      </w:r>
      <w:r w:rsidRPr="00B76BF4">
        <w:rPr>
          <w:rFonts w:ascii="微软雅黑" w:hAnsi="微软雅黑"/>
          <w:bCs/>
        </w:rPr>
        <w:t>USP</w:t>
      </w:r>
      <w:r w:rsidRPr="00B76BF4">
        <w:rPr>
          <w:rFonts w:ascii="微软雅黑" w:hAnsi="微软雅黑" w:hint="eastAsia"/>
          <w:bCs/>
        </w:rPr>
        <w:t>稳压器以确保机器操作时电压稳定。</w:t>
      </w:r>
      <w:r w:rsidR="00B76BF4" w:rsidRPr="00B76BF4">
        <w:rPr>
          <w:rFonts w:ascii="微软雅黑" w:hAnsi="微软雅黑" w:hint="eastAsia"/>
          <w:bCs/>
        </w:rPr>
        <w:t xml:space="preserve">         </w:t>
      </w:r>
    </w:p>
    <w:p w:rsidR="00B76BF4" w:rsidRPr="00B76BF4" w:rsidRDefault="00291394" w:rsidP="00B76BF4">
      <w:pPr>
        <w:rPr>
          <w:rFonts w:ascii="微软雅黑" w:hAnsi="微软雅黑"/>
          <w:bCs/>
        </w:rPr>
      </w:pPr>
      <w:r w:rsidRPr="00B76BF4">
        <w:rPr>
          <w:rFonts w:ascii="微软雅黑" w:hAnsi="微软雅黑"/>
          <w:bCs/>
        </w:rPr>
        <w:t xml:space="preserve">  </w:t>
      </w:r>
      <w:r w:rsidRPr="00B76BF4">
        <w:rPr>
          <w:rFonts w:ascii="微软雅黑" w:hAnsi="微软雅黑"/>
          <w:b/>
          <w:bCs/>
        </w:rPr>
        <w:t>3.</w:t>
      </w:r>
      <w:r w:rsidRPr="00B76BF4">
        <w:rPr>
          <w:rFonts w:ascii="微软雅黑" w:hAnsi="微软雅黑"/>
          <w:bCs/>
        </w:rPr>
        <w:t xml:space="preserve"> </w:t>
      </w:r>
      <w:r w:rsidRPr="00B76BF4">
        <w:rPr>
          <w:rFonts w:ascii="微软雅黑" w:hAnsi="微软雅黑" w:hint="eastAsia"/>
          <w:bCs/>
        </w:rPr>
        <w:t>经常性使用抹布或细小柔软刷子将灰尘清除。</w:t>
      </w:r>
      <w:r w:rsidR="00B76BF4" w:rsidRPr="00B76BF4">
        <w:rPr>
          <w:rFonts w:ascii="微软雅黑" w:hAnsi="微软雅黑" w:hint="eastAsia"/>
          <w:bCs/>
        </w:rPr>
        <w:t xml:space="preserve">                  </w:t>
      </w:r>
    </w:p>
    <w:p w:rsidR="00B76BF4" w:rsidRPr="00B76BF4" w:rsidRDefault="00291394" w:rsidP="00B76BF4">
      <w:pPr>
        <w:rPr>
          <w:rFonts w:ascii="微软雅黑" w:hAnsi="微软雅黑"/>
          <w:bCs/>
        </w:rPr>
      </w:pPr>
      <w:r w:rsidRPr="00B76BF4">
        <w:rPr>
          <w:rFonts w:ascii="微软雅黑" w:hAnsi="微软雅黑"/>
          <w:bCs/>
        </w:rPr>
        <w:t xml:space="preserve">  </w:t>
      </w:r>
      <w:r w:rsidRPr="00B76BF4">
        <w:rPr>
          <w:rFonts w:ascii="微软雅黑" w:hAnsi="微软雅黑"/>
          <w:b/>
          <w:bCs/>
        </w:rPr>
        <w:t>4.</w:t>
      </w:r>
      <w:r w:rsidRPr="00B76BF4">
        <w:rPr>
          <w:rFonts w:ascii="微软雅黑" w:hAnsi="微软雅黑"/>
          <w:bCs/>
        </w:rPr>
        <w:t xml:space="preserve"> </w:t>
      </w:r>
      <w:r w:rsidRPr="00B76BF4">
        <w:rPr>
          <w:rFonts w:ascii="微软雅黑" w:hAnsi="微软雅黑" w:hint="eastAsia"/>
          <w:bCs/>
        </w:rPr>
        <w:t>严格禁止水，饮料，油渍或任何液状物不小心侵入计算机拉机头</w:t>
      </w:r>
      <w:r w:rsidRPr="00B76BF4">
        <w:rPr>
          <w:rFonts w:ascii="微软雅黑" w:hAnsi="微软雅黑"/>
          <w:bCs/>
        </w:rPr>
        <w:t xml:space="preserve"> </w:t>
      </w:r>
      <w:r>
        <w:rPr>
          <w:rFonts w:ascii="微软雅黑" w:hAnsi="微软雅黑" w:hint="eastAsia"/>
          <w:bCs/>
        </w:rPr>
        <w:t>。</w:t>
      </w:r>
    </w:p>
    <w:p w:rsidR="00B76BF4" w:rsidRPr="00B76BF4" w:rsidRDefault="00291394" w:rsidP="00B76BF4">
      <w:pPr>
        <w:rPr>
          <w:rFonts w:ascii="微软雅黑" w:hAnsi="微软雅黑"/>
          <w:bCs/>
        </w:rPr>
      </w:pPr>
      <w:r w:rsidRPr="00B76BF4">
        <w:rPr>
          <w:rFonts w:ascii="微软雅黑" w:hAnsi="微软雅黑"/>
          <w:bCs/>
        </w:rPr>
        <w:t xml:space="preserve">  </w:t>
      </w:r>
      <w:r w:rsidRPr="00B76BF4">
        <w:rPr>
          <w:rFonts w:ascii="微软雅黑" w:hAnsi="微软雅黑"/>
          <w:b/>
          <w:bCs/>
        </w:rPr>
        <w:t xml:space="preserve">5. </w:t>
      </w:r>
      <w:r w:rsidRPr="00B76BF4">
        <w:rPr>
          <w:rFonts w:ascii="微软雅黑" w:hAnsi="微软雅黑" w:hint="eastAsia"/>
          <w:bCs/>
        </w:rPr>
        <w:t>禁止在塑料及烤漆部件上使用化学清洁剂。</w:t>
      </w:r>
      <w:r w:rsidR="00B76BF4" w:rsidRPr="00B76BF4">
        <w:rPr>
          <w:rFonts w:ascii="微软雅黑" w:hAnsi="微软雅黑" w:hint="eastAsia"/>
          <w:bCs/>
        </w:rPr>
        <w:t xml:space="preserve">                     </w:t>
      </w:r>
    </w:p>
    <w:p w:rsidR="00B76BF4" w:rsidRPr="00B76BF4" w:rsidRDefault="00291394" w:rsidP="00B76BF4">
      <w:pPr>
        <w:rPr>
          <w:rFonts w:ascii="微软雅黑" w:hAnsi="微软雅黑"/>
          <w:bCs/>
        </w:rPr>
      </w:pPr>
      <w:r w:rsidRPr="00B76BF4">
        <w:rPr>
          <w:rFonts w:ascii="微软雅黑" w:hAnsi="微软雅黑"/>
          <w:b/>
          <w:bCs/>
        </w:rPr>
        <w:t xml:space="preserve">  6.</w:t>
      </w:r>
      <w:r w:rsidRPr="00B76BF4">
        <w:rPr>
          <w:rFonts w:ascii="微软雅黑" w:hAnsi="微软雅黑"/>
          <w:bCs/>
        </w:rPr>
        <w:t xml:space="preserve"> </w:t>
      </w:r>
      <w:r w:rsidRPr="00B76BF4">
        <w:rPr>
          <w:rFonts w:ascii="微软雅黑" w:hAnsi="微软雅黑" w:hint="eastAsia"/>
          <w:bCs/>
        </w:rPr>
        <w:t>将机器放置在阴凉干燥处及让其远离灰尘，当机器在不使用状态时，建议使用机器罩子。</w:t>
      </w:r>
      <w:r w:rsidR="00B76BF4" w:rsidRPr="00B76BF4">
        <w:rPr>
          <w:rFonts w:ascii="微软雅黑" w:hAnsi="微软雅黑" w:hint="eastAsia"/>
          <w:bCs/>
        </w:rPr>
        <w:t xml:space="preserve">                                       </w:t>
      </w:r>
    </w:p>
    <w:p w:rsidR="00B76BF4" w:rsidRPr="00B76BF4" w:rsidRDefault="00291394" w:rsidP="00B76BF4">
      <w:pPr>
        <w:rPr>
          <w:rFonts w:ascii="微软雅黑" w:hAnsi="微软雅黑"/>
          <w:bCs/>
        </w:rPr>
      </w:pPr>
      <w:r w:rsidRPr="00B76BF4">
        <w:rPr>
          <w:rFonts w:ascii="微软雅黑" w:hAnsi="微软雅黑"/>
          <w:bCs/>
        </w:rPr>
        <w:t xml:space="preserve">  </w:t>
      </w:r>
      <w:r w:rsidRPr="00B76BF4">
        <w:rPr>
          <w:rFonts w:ascii="微软雅黑" w:hAnsi="微软雅黑"/>
          <w:b/>
          <w:bCs/>
        </w:rPr>
        <w:t>7.</w:t>
      </w:r>
      <w:r w:rsidRPr="00B76BF4">
        <w:rPr>
          <w:rFonts w:ascii="微软雅黑" w:hAnsi="微软雅黑"/>
          <w:bCs/>
        </w:rPr>
        <w:t xml:space="preserve"> </w:t>
      </w:r>
      <w:r w:rsidRPr="00B76BF4">
        <w:rPr>
          <w:rFonts w:ascii="微软雅黑" w:hAnsi="微软雅黑" w:hint="eastAsia"/>
          <w:bCs/>
        </w:rPr>
        <w:t>建议定期的在拍框线夹及机头内夹以酒精清除因长期穿线时所残留的油渍，以确保其正常运作。</w:t>
      </w:r>
      <w:r w:rsidR="00B76BF4" w:rsidRPr="00B76BF4">
        <w:rPr>
          <w:rFonts w:ascii="微软雅黑" w:hAnsi="微软雅黑" w:hint="eastAsia"/>
          <w:bCs/>
        </w:rPr>
        <w:t xml:space="preserve">       </w:t>
      </w:r>
      <w:r w:rsidR="00B76BF4" w:rsidRPr="00B76BF4">
        <w:rPr>
          <w:rFonts w:ascii="微软雅黑" w:hAnsi="微软雅黑" w:hint="eastAsia"/>
          <w:b/>
          <w:bCs/>
        </w:rPr>
        <w:t xml:space="preserve">                     </w:t>
      </w:r>
    </w:p>
    <w:p w:rsidR="00B76BF4" w:rsidRPr="00B76BF4" w:rsidRDefault="00291394" w:rsidP="00B76BF4">
      <w:pPr>
        <w:rPr>
          <w:rFonts w:ascii="微软雅黑" w:hAnsi="微软雅黑"/>
          <w:bCs/>
        </w:rPr>
      </w:pPr>
      <w:r w:rsidRPr="00B76BF4">
        <w:rPr>
          <w:rFonts w:ascii="微软雅黑" w:hAnsi="微软雅黑"/>
          <w:bCs/>
        </w:rPr>
        <w:t xml:space="preserve"> </w:t>
      </w:r>
      <w:r w:rsidRPr="00B76BF4">
        <w:rPr>
          <w:rFonts w:ascii="微软雅黑" w:hAnsi="微软雅黑"/>
          <w:b/>
          <w:bCs/>
        </w:rPr>
        <w:t xml:space="preserve"> 8. </w:t>
      </w:r>
      <w:r w:rsidRPr="00B76BF4">
        <w:rPr>
          <w:rFonts w:ascii="微软雅黑" w:hAnsi="微软雅黑" w:hint="eastAsia"/>
          <w:bCs/>
        </w:rPr>
        <w:t>严禁使用任何腐蚀性液体来清洁或润滑机器。</w:t>
      </w:r>
      <w:r w:rsidR="00B76BF4" w:rsidRPr="00B76BF4">
        <w:rPr>
          <w:rFonts w:ascii="微软雅黑" w:hAnsi="微软雅黑" w:hint="eastAsia"/>
          <w:bCs/>
        </w:rPr>
        <w:t xml:space="preserve">                  </w:t>
      </w:r>
    </w:p>
    <w:p w:rsidR="00B76BF4" w:rsidRDefault="00291394" w:rsidP="00B76BF4">
      <w:pPr>
        <w:rPr>
          <w:rFonts w:ascii="微软雅黑" w:hAnsi="微软雅黑"/>
          <w:bCs/>
        </w:rPr>
      </w:pPr>
      <w:r w:rsidRPr="00B76BF4">
        <w:rPr>
          <w:rFonts w:ascii="微软雅黑" w:hAnsi="微软雅黑"/>
          <w:bCs/>
        </w:rPr>
        <w:t xml:space="preserve">  </w:t>
      </w:r>
      <w:r w:rsidRPr="00B76BF4">
        <w:rPr>
          <w:rFonts w:ascii="微软雅黑" w:hAnsi="微软雅黑"/>
          <w:b/>
          <w:bCs/>
        </w:rPr>
        <w:t>9</w:t>
      </w:r>
      <w:r w:rsidRPr="00B76BF4">
        <w:rPr>
          <w:rFonts w:ascii="微软雅黑" w:hAnsi="微软雅黑"/>
          <w:bCs/>
        </w:rPr>
        <w:t xml:space="preserve">. </w:t>
      </w:r>
      <w:r w:rsidRPr="00B76BF4">
        <w:rPr>
          <w:rFonts w:ascii="微软雅黑" w:hAnsi="微软雅黑" w:hint="eastAsia"/>
          <w:bCs/>
        </w:rPr>
        <w:t>经常的检查拍框线夹，机头夹线器，计算机机头及架拍系统以确保其正常使用。</w:t>
      </w:r>
      <w:r w:rsidR="00B76BF4" w:rsidRPr="00B76BF4">
        <w:rPr>
          <w:rFonts w:ascii="微软雅黑" w:hAnsi="微软雅黑" w:hint="eastAsia"/>
          <w:bCs/>
        </w:rPr>
        <w:t xml:space="preserve">  </w:t>
      </w:r>
    </w:p>
    <w:p w:rsidR="006431E4" w:rsidRDefault="00291394" w:rsidP="00B76BF4">
      <w:pPr>
        <w:rPr>
          <w:rFonts w:ascii="微软雅黑" w:hAnsi="微软雅黑"/>
          <w:b/>
          <w:bCs/>
        </w:rPr>
      </w:pPr>
      <w:r w:rsidRPr="00B76BF4">
        <w:rPr>
          <w:rFonts w:ascii="微软雅黑" w:hAnsi="微软雅黑" w:hint="eastAsia"/>
          <w:b/>
          <w:bCs/>
        </w:rPr>
        <w:t>此机种如有任何的部件</w:t>
      </w:r>
      <w:r w:rsidRPr="00B76BF4">
        <w:rPr>
          <w:rFonts w:ascii="微软雅黑" w:hAnsi="微软雅黑"/>
          <w:b/>
          <w:bCs/>
        </w:rPr>
        <w:t xml:space="preserve">, </w:t>
      </w:r>
      <w:r w:rsidRPr="00B76BF4">
        <w:rPr>
          <w:rFonts w:ascii="微软雅黑" w:hAnsi="微软雅黑" w:hint="eastAsia"/>
          <w:b/>
          <w:bCs/>
        </w:rPr>
        <w:t>配件或零件的更换，不再另行通知</w:t>
      </w:r>
      <w:r>
        <w:rPr>
          <w:rFonts w:ascii="微软雅黑" w:hAnsi="微软雅黑"/>
          <w:b/>
          <w:bCs/>
        </w:rPr>
        <w:t>.</w:t>
      </w:r>
    </w:p>
    <w:p w:rsidR="006431E4" w:rsidRDefault="00291394" w:rsidP="006431E4">
      <w:pPr>
        <w:rPr>
          <w:rFonts w:ascii="微软雅黑" w:hAnsi="微软雅黑"/>
          <w:b/>
          <w:bCs/>
          <w:sz w:val="28"/>
          <w:szCs w:val="28"/>
        </w:rPr>
      </w:pPr>
      <w:r w:rsidRPr="006431E4">
        <w:rPr>
          <w:rFonts w:ascii="微软雅黑" w:hAnsi="微软雅黑" w:hint="eastAsia"/>
          <w:b/>
          <w:bCs/>
          <w:sz w:val="28"/>
          <w:szCs w:val="28"/>
        </w:rPr>
        <w:t>简易故障排除</w:t>
      </w:r>
    </w:p>
    <w:p w:rsidR="00A30A07" w:rsidRPr="006431E4" w:rsidRDefault="00291394" w:rsidP="006431E4">
      <w:pPr>
        <w:numPr>
          <w:ilvl w:val="0"/>
          <w:numId w:val="4"/>
        </w:numPr>
        <w:spacing w:after="120"/>
        <w:rPr>
          <w:rFonts w:ascii="微软雅黑" w:hAnsi="微软雅黑"/>
          <w:b/>
          <w:bCs/>
          <w:sz w:val="28"/>
          <w:szCs w:val="28"/>
        </w:rPr>
      </w:pPr>
      <w:r w:rsidRPr="006431E4">
        <w:rPr>
          <w:rFonts w:ascii="微软雅黑" w:hAnsi="微软雅黑" w:hint="eastAsia"/>
          <w:b/>
          <w:bCs/>
          <w:sz w:val="28"/>
          <w:szCs w:val="28"/>
        </w:rPr>
        <w:t>线夹滑线</w:t>
      </w:r>
      <w:r w:rsidRPr="006431E4">
        <w:rPr>
          <w:rFonts w:ascii="微软雅黑" w:hAnsi="微软雅黑"/>
          <w:b/>
          <w:bCs/>
          <w:sz w:val="28"/>
          <w:szCs w:val="28"/>
        </w:rPr>
        <w:t xml:space="preserve">                          </w:t>
      </w:r>
      <w:r>
        <w:rPr>
          <w:rFonts w:ascii="微软雅黑" w:hAnsi="微软雅黑"/>
          <w:b/>
          <w:bCs/>
          <w:sz w:val="28"/>
          <w:szCs w:val="28"/>
        </w:rPr>
        <w:t xml:space="preserve">    </w:t>
      </w:r>
      <w:r w:rsidRPr="006431E4">
        <w:rPr>
          <w:rFonts w:ascii="微软雅黑" w:hAnsi="微软雅黑"/>
          <w:b/>
          <w:bCs/>
          <w:sz w:val="28"/>
          <w:szCs w:val="28"/>
        </w:rPr>
        <w:t xml:space="preserve">-  </w:t>
      </w:r>
      <w:r w:rsidRPr="006431E4">
        <w:rPr>
          <w:rFonts w:ascii="微软雅黑" w:hAnsi="微软雅黑" w:hint="eastAsia"/>
          <w:b/>
          <w:bCs/>
          <w:sz w:val="28"/>
          <w:szCs w:val="28"/>
        </w:rPr>
        <w:t>调节线夹间隙</w:t>
      </w:r>
    </w:p>
    <w:p w:rsidR="006431E4" w:rsidRPr="006431E4" w:rsidRDefault="00291394" w:rsidP="006431E4">
      <w:pPr>
        <w:spacing w:after="120"/>
        <w:jc w:val="center"/>
        <w:rPr>
          <w:rFonts w:ascii="微软雅黑" w:hAnsi="微软雅黑"/>
          <w:b/>
          <w:bCs/>
          <w:sz w:val="28"/>
          <w:szCs w:val="28"/>
        </w:rPr>
      </w:pPr>
      <w:r>
        <w:rPr>
          <w:rFonts w:ascii="微软雅黑" w:hAnsi="微软雅黑"/>
          <w:b/>
          <w:bCs/>
          <w:sz w:val="28"/>
          <w:szCs w:val="28"/>
        </w:rPr>
        <w:t xml:space="preserve"> -  </w:t>
      </w:r>
      <w:r w:rsidRPr="006431E4">
        <w:rPr>
          <w:rFonts w:ascii="微软雅黑" w:hAnsi="微软雅黑" w:hint="eastAsia"/>
          <w:b/>
          <w:bCs/>
          <w:sz w:val="28"/>
          <w:szCs w:val="28"/>
        </w:rPr>
        <w:t>清洁线夹</w:t>
      </w:r>
    </w:p>
    <w:p w:rsidR="00A30A07" w:rsidRPr="006431E4" w:rsidRDefault="00291394" w:rsidP="006431E4">
      <w:pPr>
        <w:numPr>
          <w:ilvl w:val="0"/>
          <w:numId w:val="5"/>
        </w:numPr>
        <w:spacing w:after="120"/>
        <w:rPr>
          <w:rFonts w:ascii="微软雅黑" w:hAnsi="微软雅黑"/>
          <w:b/>
          <w:bCs/>
          <w:sz w:val="28"/>
          <w:szCs w:val="28"/>
        </w:rPr>
      </w:pPr>
      <w:r w:rsidRPr="006431E4">
        <w:rPr>
          <w:rFonts w:ascii="微软雅黑" w:hAnsi="微软雅黑" w:hint="eastAsia"/>
          <w:b/>
          <w:bCs/>
          <w:sz w:val="28"/>
          <w:szCs w:val="28"/>
        </w:rPr>
        <w:t>拉头珠夹滑线</w:t>
      </w:r>
      <w:r w:rsidRPr="006431E4">
        <w:rPr>
          <w:rFonts w:ascii="微软雅黑" w:hAnsi="微软雅黑"/>
          <w:b/>
          <w:bCs/>
          <w:sz w:val="28"/>
          <w:szCs w:val="28"/>
        </w:rPr>
        <w:t xml:space="preserve">                    </w:t>
      </w:r>
      <w:r>
        <w:rPr>
          <w:rFonts w:ascii="微软雅黑" w:hAnsi="微软雅黑"/>
          <w:b/>
          <w:bCs/>
          <w:sz w:val="28"/>
          <w:szCs w:val="28"/>
        </w:rPr>
        <w:t xml:space="preserve">   </w:t>
      </w:r>
      <w:r w:rsidRPr="006431E4">
        <w:rPr>
          <w:rFonts w:ascii="微软雅黑" w:hAnsi="微软雅黑"/>
          <w:b/>
          <w:bCs/>
          <w:sz w:val="28"/>
          <w:szCs w:val="28"/>
        </w:rPr>
        <w:t xml:space="preserve">- </w:t>
      </w:r>
      <w:r>
        <w:rPr>
          <w:rFonts w:ascii="微软雅黑" w:hAnsi="微软雅黑"/>
          <w:b/>
          <w:bCs/>
          <w:sz w:val="28"/>
          <w:szCs w:val="28"/>
        </w:rPr>
        <w:t xml:space="preserve"> </w:t>
      </w:r>
      <w:r w:rsidRPr="006431E4">
        <w:rPr>
          <w:rFonts w:ascii="微软雅黑" w:hAnsi="微软雅黑" w:hint="eastAsia"/>
          <w:b/>
          <w:bCs/>
          <w:sz w:val="28"/>
          <w:szCs w:val="28"/>
        </w:rPr>
        <w:t>调节珠夹间隙</w:t>
      </w:r>
    </w:p>
    <w:p w:rsidR="006431E4" w:rsidRPr="006431E4" w:rsidRDefault="00291394" w:rsidP="006431E4">
      <w:pPr>
        <w:spacing w:after="120"/>
        <w:jc w:val="center"/>
        <w:rPr>
          <w:rFonts w:ascii="微软雅黑" w:hAnsi="微软雅黑"/>
          <w:b/>
          <w:bCs/>
          <w:sz w:val="28"/>
          <w:szCs w:val="28"/>
        </w:rPr>
      </w:pPr>
      <w:r>
        <w:rPr>
          <w:rFonts w:ascii="微软雅黑" w:hAnsi="微软雅黑"/>
          <w:b/>
          <w:bCs/>
          <w:sz w:val="28"/>
          <w:szCs w:val="28"/>
        </w:rPr>
        <w:t xml:space="preserve"> </w:t>
      </w:r>
      <w:r w:rsidRPr="006431E4">
        <w:rPr>
          <w:rFonts w:ascii="微软雅黑" w:hAnsi="微软雅黑"/>
          <w:b/>
          <w:bCs/>
          <w:sz w:val="28"/>
          <w:szCs w:val="28"/>
        </w:rPr>
        <w:t xml:space="preserve">- </w:t>
      </w:r>
      <w:r>
        <w:rPr>
          <w:rFonts w:ascii="微软雅黑" w:hAnsi="微软雅黑"/>
          <w:b/>
          <w:bCs/>
          <w:sz w:val="28"/>
          <w:szCs w:val="28"/>
        </w:rPr>
        <w:t xml:space="preserve"> </w:t>
      </w:r>
      <w:r w:rsidRPr="006431E4">
        <w:rPr>
          <w:rFonts w:ascii="微软雅黑" w:hAnsi="微软雅黑" w:hint="eastAsia"/>
          <w:b/>
          <w:bCs/>
          <w:sz w:val="28"/>
          <w:szCs w:val="28"/>
        </w:rPr>
        <w:t>清洁珠夹</w:t>
      </w:r>
    </w:p>
    <w:p w:rsidR="00A30A07" w:rsidRPr="006431E4" w:rsidRDefault="00291394" w:rsidP="006431E4">
      <w:pPr>
        <w:numPr>
          <w:ilvl w:val="0"/>
          <w:numId w:val="6"/>
        </w:numPr>
        <w:spacing w:after="120"/>
        <w:rPr>
          <w:rFonts w:ascii="微软雅黑" w:hAnsi="微软雅黑"/>
          <w:b/>
          <w:bCs/>
          <w:sz w:val="28"/>
          <w:szCs w:val="28"/>
        </w:rPr>
      </w:pPr>
      <w:r w:rsidRPr="006431E4">
        <w:rPr>
          <w:rFonts w:ascii="微软雅黑" w:hAnsi="微软雅黑" w:hint="eastAsia"/>
          <w:b/>
          <w:bCs/>
          <w:sz w:val="28"/>
          <w:szCs w:val="28"/>
        </w:rPr>
        <w:t>电子系统不工作</w:t>
      </w:r>
      <w:r w:rsidRPr="006431E4">
        <w:rPr>
          <w:rFonts w:ascii="微软雅黑" w:hAnsi="微软雅黑"/>
          <w:b/>
          <w:bCs/>
          <w:sz w:val="28"/>
          <w:szCs w:val="28"/>
        </w:rPr>
        <w:t xml:space="preserve">              </w:t>
      </w:r>
      <w:r>
        <w:rPr>
          <w:rFonts w:ascii="微软雅黑" w:hAnsi="微软雅黑"/>
          <w:b/>
          <w:bCs/>
          <w:sz w:val="28"/>
          <w:szCs w:val="28"/>
        </w:rPr>
        <w:t xml:space="preserve">      -</w:t>
      </w:r>
      <w:r w:rsidRPr="006431E4">
        <w:rPr>
          <w:rFonts w:ascii="微软雅黑" w:hAnsi="微软雅黑"/>
          <w:b/>
          <w:bCs/>
          <w:sz w:val="28"/>
          <w:szCs w:val="28"/>
        </w:rPr>
        <w:t xml:space="preserve">  </w:t>
      </w:r>
      <w:r w:rsidRPr="006431E4">
        <w:rPr>
          <w:rFonts w:ascii="微软雅黑" w:hAnsi="微软雅黑" w:hint="eastAsia"/>
          <w:b/>
          <w:bCs/>
          <w:sz w:val="28"/>
          <w:szCs w:val="28"/>
        </w:rPr>
        <w:t>检查电源线是否连接好</w:t>
      </w:r>
    </w:p>
    <w:p w:rsidR="00C30039" w:rsidRDefault="00291394" w:rsidP="00C30039">
      <w:pPr>
        <w:spacing w:after="120"/>
        <w:jc w:val="center"/>
        <w:rPr>
          <w:rFonts w:ascii="微软雅黑" w:hAnsi="微软雅黑"/>
          <w:b/>
          <w:bCs/>
          <w:sz w:val="28"/>
          <w:szCs w:val="28"/>
        </w:rPr>
      </w:pPr>
      <w:r>
        <w:rPr>
          <w:rFonts w:ascii="微软雅黑" w:hAnsi="微软雅黑"/>
          <w:b/>
          <w:bCs/>
          <w:sz w:val="28"/>
          <w:szCs w:val="28"/>
        </w:rPr>
        <w:t xml:space="preserve">                        -  </w:t>
      </w:r>
      <w:r w:rsidRPr="006431E4">
        <w:rPr>
          <w:rFonts w:ascii="微软雅黑" w:hAnsi="微软雅黑" w:hint="eastAsia"/>
          <w:b/>
          <w:bCs/>
          <w:sz w:val="28"/>
          <w:szCs w:val="28"/>
        </w:rPr>
        <w:t>检查电源线部分是否损坏</w:t>
      </w:r>
    </w:p>
    <w:p w:rsidR="006431E4" w:rsidRPr="00C30039" w:rsidRDefault="00291394" w:rsidP="00C30039">
      <w:pPr>
        <w:pStyle w:val="a7"/>
        <w:numPr>
          <w:ilvl w:val="0"/>
          <w:numId w:val="6"/>
        </w:numPr>
        <w:spacing w:after="120"/>
        <w:ind w:firstLineChars="0"/>
        <w:rPr>
          <w:rFonts w:ascii="微软雅黑" w:eastAsia="微软雅黑" w:hAnsi="微软雅黑"/>
          <w:b/>
          <w:bCs/>
          <w:sz w:val="28"/>
          <w:szCs w:val="28"/>
        </w:rPr>
      </w:pPr>
      <w:r w:rsidRPr="00C30039">
        <w:rPr>
          <w:rFonts w:ascii="微软雅黑" w:eastAsia="微软雅黑" w:hAnsi="微软雅黑" w:hint="eastAsia"/>
          <w:b/>
          <w:bCs/>
          <w:sz w:val="28"/>
          <w:szCs w:val="28"/>
        </w:rPr>
        <w:t>其他故障</w:t>
      </w:r>
      <w:r w:rsidRPr="00C30039">
        <w:rPr>
          <w:rFonts w:ascii="微软雅黑" w:eastAsia="微软雅黑" w:hAnsi="微软雅黑"/>
          <w:b/>
          <w:bCs/>
          <w:sz w:val="28"/>
          <w:szCs w:val="28"/>
        </w:rPr>
        <w:t xml:space="preserve">               </w:t>
      </w:r>
      <w:r w:rsidR="00C30039" w:rsidRPr="00C30039">
        <w:rPr>
          <w:rFonts w:ascii="微软雅黑" w:eastAsia="微软雅黑" w:hAnsi="微软雅黑" w:hint="eastAsia"/>
          <w:b/>
          <w:bCs/>
          <w:sz w:val="28"/>
          <w:szCs w:val="28"/>
        </w:rPr>
        <w:t xml:space="preserve">   </w:t>
      </w:r>
      <w:r w:rsidRPr="00C30039">
        <w:rPr>
          <w:rFonts w:ascii="微软雅黑" w:eastAsia="微软雅黑" w:hAnsi="微软雅黑"/>
          <w:b/>
          <w:bCs/>
          <w:sz w:val="28"/>
          <w:szCs w:val="28"/>
        </w:rPr>
        <w:t xml:space="preserve">            -  </w:t>
      </w:r>
      <w:r w:rsidRPr="00C30039">
        <w:rPr>
          <w:rFonts w:ascii="微软雅黑" w:eastAsia="微软雅黑" w:hAnsi="微软雅黑" w:hint="eastAsia"/>
          <w:b/>
          <w:bCs/>
          <w:sz w:val="28"/>
          <w:szCs w:val="28"/>
        </w:rPr>
        <w:t>请联系</w:t>
      </w:r>
      <w:r w:rsidRPr="00C30039">
        <w:rPr>
          <w:rFonts w:ascii="微软雅黑" w:eastAsia="微软雅黑" w:hAnsi="微软雅黑"/>
          <w:b/>
          <w:bCs/>
          <w:sz w:val="28"/>
          <w:szCs w:val="28"/>
        </w:rPr>
        <w:t>ALPLHA</w:t>
      </w:r>
      <w:r w:rsidRPr="00C30039">
        <w:rPr>
          <w:rFonts w:ascii="微软雅黑" w:eastAsia="微软雅黑" w:hAnsi="微软雅黑" w:hint="eastAsia"/>
          <w:b/>
          <w:bCs/>
          <w:sz w:val="28"/>
          <w:szCs w:val="28"/>
        </w:rPr>
        <w:t>售后人员</w:t>
      </w:r>
    </w:p>
    <w:p w:rsidR="00B76BF4" w:rsidRPr="00B76BF4" w:rsidRDefault="00B76BF4" w:rsidP="006431E4">
      <w:pPr>
        <w:spacing w:after="120"/>
        <w:rPr>
          <w:rFonts w:ascii="微软雅黑" w:hAnsi="微软雅黑"/>
          <w:bCs/>
        </w:rPr>
      </w:pPr>
    </w:p>
    <w:p w:rsidR="006B72D8" w:rsidRPr="006B72D8" w:rsidRDefault="00482AB1" w:rsidP="00482AB1">
      <w:pPr>
        <w:spacing w:after="120"/>
        <w:rPr>
          <w:rFonts w:ascii="黑体" w:eastAsia="黑体" w:hAnsi="黑体"/>
        </w:rPr>
      </w:pPr>
      <w:r>
        <w:rPr>
          <w:rFonts w:asciiTheme="minorEastAsia" w:eastAsiaTheme="minorEastAsia" w:hAnsiTheme="minorEastAsia" w:hint="eastAsia"/>
          <w:bCs/>
          <w:sz w:val="32"/>
          <w:szCs w:val="32"/>
        </w:rPr>
        <w:t xml:space="preserve">             </w:t>
      </w:r>
    </w:p>
    <w:sectPr w:rsidR="006B72D8" w:rsidRPr="006B72D8" w:rsidSect="00814A87">
      <w:headerReference w:type="even" r:id="rId67"/>
      <w:headerReference w:type="default" r:id="rId68"/>
      <w:footerReference w:type="even" r:id="rId69"/>
      <w:footerReference w:type="default" r:id="rId70"/>
      <w:headerReference w:type="first" r:id="rId71"/>
      <w:footerReference w:type="first" r:id="rId72"/>
      <w:pgSz w:w="11906" w:h="16838"/>
      <w:pgMar w:top="1440" w:right="851"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B4D" w:rsidRDefault="00467B4D" w:rsidP="0034437E">
      <w:pPr>
        <w:spacing w:after="0"/>
      </w:pPr>
      <w:r>
        <w:separator/>
      </w:r>
    </w:p>
  </w:endnote>
  <w:endnote w:type="continuationSeparator" w:id="0">
    <w:p w:rsidR="00467B4D" w:rsidRDefault="00467B4D" w:rsidP="003443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52F" w:rsidRDefault="00D6652F" w:rsidP="00814A87">
    <w:pPr>
      <w:pStyle w:val="a5"/>
      <w:ind w:firstLineChars="1850" w:firstLine="3330"/>
    </w:pPr>
    <w:r>
      <w:rPr>
        <w:rFonts w:hint="eastAsia"/>
        <w:lang w:val="zh-CN"/>
      </w:rPr>
      <w:t>第</w:t>
    </w:r>
    <w:r w:rsidR="00396ADD">
      <w:rPr>
        <w:rFonts w:hint="eastAsia"/>
        <w:lang w:val="zh-CN"/>
      </w:rPr>
      <w:t>6</w:t>
    </w:r>
    <w:r>
      <w:rPr>
        <w:rFonts w:hint="eastAsia"/>
        <w:lang w:val="zh-CN"/>
      </w:rPr>
      <w:t>页，共</w:t>
    </w:r>
    <w:r>
      <w:rPr>
        <w:rFonts w:hint="eastAsia"/>
        <w:lang w:val="zh-CN"/>
      </w:rPr>
      <w:t>13</w:t>
    </w:r>
    <w:r>
      <w:rPr>
        <w:rFonts w:hint="eastAsia"/>
        <w:lang w:val="zh-CN"/>
      </w:rPr>
      <w:t>页</w:t>
    </w:r>
  </w:p>
  <w:p w:rsidR="00D6652F" w:rsidRDefault="00D6652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0F7" w:rsidRDefault="007C50F7" w:rsidP="00C26FC2">
    <w:pPr>
      <w:pStyle w:val="a5"/>
      <w:ind w:firstLineChars="2200" w:firstLine="3960"/>
    </w:pPr>
    <w:r>
      <w:rPr>
        <w:rFonts w:hint="eastAsia"/>
        <w:lang w:val="zh-CN"/>
      </w:rPr>
      <w:t>第</w:t>
    </w:r>
    <w:r w:rsidR="00814A87">
      <w:rPr>
        <w:rFonts w:hint="eastAsia"/>
        <w:lang w:val="zh-CN"/>
      </w:rPr>
      <w:t>10</w:t>
    </w:r>
    <w:r>
      <w:rPr>
        <w:rFonts w:hint="eastAsia"/>
        <w:lang w:val="zh-CN"/>
      </w:rPr>
      <w:t>页，共</w:t>
    </w:r>
    <w:r>
      <w:rPr>
        <w:rFonts w:hint="eastAsia"/>
        <w:lang w:val="zh-CN"/>
      </w:rPr>
      <w:t>1</w:t>
    </w:r>
    <w:r w:rsidR="00C433B6">
      <w:rPr>
        <w:rFonts w:hint="eastAsia"/>
        <w:lang w:val="zh-CN"/>
      </w:rPr>
      <w:t>2</w:t>
    </w:r>
    <w:r>
      <w:rPr>
        <w:rFonts w:hint="eastAsia"/>
        <w:lang w:val="zh-CN"/>
      </w:rPr>
      <w:t>页</w:t>
    </w:r>
  </w:p>
  <w:p w:rsidR="007C50F7" w:rsidRDefault="007C50F7">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B4" w:rsidRPr="00C26FC2" w:rsidRDefault="005D56B4" w:rsidP="00C26FC2">
    <w:pP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437" w:rsidRDefault="004E343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FC2" w:rsidRPr="00C26FC2" w:rsidRDefault="00467B4D" w:rsidP="00C26FC2">
    <w:pPr>
      <w:jc w:val="center"/>
    </w:pPr>
    <w:sdt>
      <w:sdtPr>
        <w:id w:val="-158162288"/>
        <w:docPartObj>
          <w:docPartGallery w:val="Page Numbers (Bottom of Page)"/>
          <w:docPartUnique/>
        </w:docPartObj>
      </w:sdtPr>
      <w:sdtEndPr/>
      <w:sdtContent>
        <w:r w:rsidR="00C26FC2">
          <w:rPr>
            <w:rFonts w:hint="eastAsia"/>
          </w:rPr>
          <w:t>、</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B1" w:rsidRDefault="00482AB1" w:rsidP="00DC56A7">
    <w:pPr>
      <w:pStyle w:val="a5"/>
      <w:ind w:firstLineChars="2200" w:firstLine="3960"/>
    </w:pPr>
    <w:r>
      <w:rPr>
        <w:rFonts w:hint="eastAsia"/>
        <w:lang w:val="zh-CN"/>
      </w:rPr>
      <w:t>第</w:t>
    </w:r>
    <w:r w:rsidR="00396ADD">
      <w:rPr>
        <w:rFonts w:hint="eastAsia"/>
        <w:lang w:val="zh-CN"/>
      </w:rPr>
      <w:t>14</w:t>
    </w:r>
    <w:r>
      <w:rPr>
        <w:rFonts w:hint="eastAsia"/>
        <w:lang w:val="zh-CN"/>
      </w:rPr>
      <w:t>页，共</w:t>
    </w:r>
    <w:r>
      <w:rPr>
        <w:rFonts w:hint="eastAsia"/>
        <w:lang w:val="zh-CN"/>
      </w:rPr>
      <w:t>12</w:t>
    </w:r>
    <w:r>
      <w:rPr>
        <w:rFonts w:hint="eastAsia"/>
        <w:lang w:val="zh-CN"/>
      </w:rPr>
      <w:t>页</w:t>
    </w:r>
  </w:p>
  <w:p w:rsidR="00482AB1" w:rsidRDefault="00396ADD" w:rsidP="00396ADD">
    <w:pPr>
      <w:pStyle w:val="a5"/>
      <w:tabs>
        <w:tab w:val="clear" w:pos="4153"/>
        <w:tab w:val="left" w:pos="8306"/>
      </w:tabs>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FC2" w:rsidRPr="00C9599D" w:rsidRDefault="00C26FC2" w:rsidP="00C9599D">
    <w:pPr>
      <w:pStyle w:val="a5"/>
      <w:rPr>
        <w:szCs w:val="15"/>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3B6" w:rsidRDefault="00482AB1" w:rsidP="00DC56A7">
    <w:pPr>
      <w:pStyle w:val="a5"/>
      <w:ind w:firstLineChars="2200" w:firstLine="3960"/>
    </w:pPr>
    <w:r>
      <w:rPr>
        <w:rFonts w:hint="eastAsia"/>
      </w:rPr>
      <w:t>第</w:t>
    </w:r>
    <w:r w:rsidR="00396ADD">
      <w:rPr>
        <w:rFonts w:hint="eastAsia"/>
      </w:rPr>
      <w:t>13</w:t>
    </w:r>
    <w:r>
      <w:rPr>
        <w:rFonts w:hint="eastAsia"/>
      </w:rPr>
      <w:t>页，共</w:t>
    </w:r>
    <w:r>
      <w:rPr>
        <w:rFonts w:hint="eastAsia"/>
      </w:rPr>
      <w:t>12</w:t>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9B4" w:rsidRDefault="00970AF8" w:rsidP="003519B4">
    <w:pPr>
      <w:pStyle w:val="a5"/>
      <w:spacing w:after="0"/>
      <w:jc w:val="center"/>
    </w:pPr>
    <w:r>
      <w:rPr>
        <w:rFonts w:hint="eastAsia"/>
      </w:rPr>
      <w:t>福建万力龙体育用品有限公司</w:t>
    </w:r>
  </w:p>
  <w:p w:rsidR="00970AF8" w:rsidRDefault="00970AF8" w:rsidP="003519B4">
    <w:pPr>
      <w:pStyle w:val="a5"/>
      <w:spacing w:after="0"/>
      <w:jc w:val="center"/>
    </w:pPr>
    <w:r>
      <w:rPr>
        <w:rFonts w:hint="eastAsia"/>
      </w:rPr>
      <w:t>ONLYLOONG SPORTS(APAC)CO.,LTD</w:t>
    </w:r>
  </w:p>
  <w:p w:rsidR="00970AF8" w:rsidRDefault="00467B4D" w:rsidP="003519B4">
    <w:pPr>
      <w:pStyle w:val="a5"/>
      <w:spacing w:after="0"/>
      <w:jc w:val="center"/>
    </w:pPr>
    <w:hyperlink r:id="rId1" w:history="1">
      <w:r w:rsidR="00970AF8" w:rsidRPr="00CF70CD">
        <w:rPr>
          <w:rStyle w:val="a8"/>
          <w:rFonts w:hint="eastAsia"/>
        </w:rPr>
        <w:t>www.alphatennis.com.cn</w:t>
      </w:r>
    </w:hyperlink>
  </w:p>
  <w:p w:rsidR="00970AF8" w:rsidRDefault="00970AF8" w:rsidP="003519B4">
    <w:pPr>
      <w:pStyle w:val="a5"/>
      <w:spacing w:after="0"/>
      <w:jc w:val="center"/>
    </w:pPr>
    <w:r>
      <w:rPr>
        <w:rFonts w:hint="eastAsia"/>
      </w:rPr>
      <w:t>服务热线：</w:t>
    </w:r>
    <w:r>
      <w:rPr>
        <w:rFonts w:hint="eastAsia"/>
      </w:rPr>
      <w:t>400-6383-998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84" w:rsidRDefault="004A5584" w:rsidP="00FA34E9">
    <w:pPr>
      <w:pStyle w:val="a5"/>
      <w:jc w:val="center"/>
    </w:pPr>
    <w:r>
      <w:rPr>
        <w:rFonts w:hint="eastAsia"/>
        <w:lang w:val="zh-CN"/>
      </w:rPr>
      <w:t>第</w:t>
    </w:r>
    <w:r w:rsidR="005835B7">
      <w:rPr>
        <w:rFonts w:hint="eastAsia"/>
        <w:lang w:val="zh-CN"/>
      </w:rPr>
      <w:t>1</w:t>
    </w:r>
    <w:r>
      <w:rPr>
        <w:rFonts w:hint="eastAsia"/>
        <w:lang w:val="zh-CN"/>
      </w:rPr>
      <w:t>页，共</w:t>
    </w:r>
    <w:r>
      <w:rPr>
        <w:rFonts w:hint="eastAsia"/>
        <w:lang w:val="zh-CN"/>
      </w:rPr>
      <w:t>13</w:t>
    </w:r>
    <w:r>
      <w:rPr>
        <w:rFonts w:hint="eastAsia"/>
        <w:lang w:val="zh-CN"/>
      </w:rPr>
      <w:t>页</w:t>
    </w:r>
  </w:p>
  <w:p w:rsidR="00401B01" w:rsidRDefault="00401B0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433586728"/>
      <w:docPartObj>
        <w:docPartGallery w:val="Page Numbers (Bottom of Page)"/>
        <w:docPartUnique/>
      </w:docPartObj>
    </w:sdtPr>
    <w:sdtEndPr/>
    <w:sdtContent>
      <w:p w:rsidR="007C55E5" w:rsidRPr="005D4EB8" w:rsidRDefault="007C55E5" w:rsidP="005D4EB8">
        <w:pPr>
          <w:jc w:val="center"/>
        </w:pPr>
      </w:p>
      <w:p w:rsidR="00B63D77" w:rsidRPr="007C55E5" w:rsidRDefault="00467B4D" w:rsidP="007C55E5">
        <w:pPr>
          <w:pStyle w:val="a5"/>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437" w:rsidRDefault="004E3437" w:rsidP="00FA34E9">
    <w:pPr>
      <w:pStyle w:val="a5"/>
      <w:jc w:val="center"/>
    </w:pPr>
    <w:r>
      <w:rPr>
        <w:rFonts w:hint="eastAsia"/>
        <w:lang w:val="zh-CN"/>
      </w:rPr>
      <w:t>第</w:t>
    </w:r>
    <w:r>
      <w:rPr>
        <w:rFonts w:hint="eastAsia"/>
        <w:lang w:val="zh-CN"/>
      </w:rPr>
      <w:t>1</w:t>
    </w:r>
    <w:r>
      <w:rPr>
        <w:rFonts w:hint="eastAsia"/>
        <w:lang w:val="zh-CN"/>
      </w:rPr>
      <w:t>页，共</w:t>
    </w:r>
    <w:r>
      <w:rPr>
        <w:rFonts w:hint="eastAsia"/>
        <w:lang w:val="zh-CN"/>
      </w:rPr>
      <w:t>1</w:t>
    </w:r>
    <w:r w:rsidR="00C433B6">
      <w:rPr>
        <w:rFonts w:hint="eastAsia"/>
        <w:lang w:val="zh-CN"/>
      </w:rPr>
      <w:t>2</w:t>
    </w:r>
    <w:r>
      <w:rPr>
        <w:rFonts w:hint="eastAsia"/>
        <w:lang w:val="zh-CN"/>
      </w:rPr>
      <w:t>页</w:t>
    </w:r>
  </w:p>
  <w:p w:rsidR="004E3437" w:rsidRDefault="004E3437">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B8" w:rsidRPr="007C55E5" w:rsidRDefault="005D4EB8" w:rsidP="005D4EB8">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B8" w:rsidRPr="007C55E5" w:rsidRDefault="005D4EB8" w:rsidP="005D4EB8">
    <w:pPr>
      <w:tabs>
        <w:tab w:val="left" w:pos="3795"/>
        <w:tab w:val="center" w:pos="4677"/>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BAA" w:rsidRDefault="00C95BAA">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B8" w:rsidRPr="007C55E5" w:rsidRDefault="005D4EB8" w:rsidP="005D4EB8">
    <w:pPr>
      <w:tabs>
        <w:tab w:val="left" w:pos="3795"/>
        <w:tab w:val="center" w:pos="46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B4D" w:rsidRDefault="00467B4D" w:rsidP="0034437E">
      <w:pPr>
        <w:spacing w:after="0"/>
      </w:pPr>
      <w:r>
        <w:separator/>
      </w:r>
    </w:p>
  </w:footnote>
  <w:footnote w:type="continuationSeparator" w:id="0">
    <w:p w:rsidR="00467B4D" w:rsidRDefault="00467B4D" w:rsidP="003443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B01" w:rsidRDefault="0035122F" w:rsidP="0035122F">
    <w:pPr>
      <w:pStyle w:val="a4"/>
      <w:spacing w:after="0" w:line="240" w:lineRule="exact"/>
      <w:jc w:val="left"/>
    </w:pPr>
    <w:r>
      <w:rPr>
        <w:rFonts w:hint="eastAsia"/>
      </w:rPr>
      <w:t xml:space="preserve">          </w:t>
    </w:r>
    <w:r w:rsidR="00A91EB6">
      <w:rPr>
        <w:rFonts w:hint="eastAsia"/>
      </w:rPr>
      <w:t xml:space="preserve">           </w:t>
    </w:r>
    <w:r>
      <w:rPr>
        <w:rFonts w:hint="eastAsia"/>
      </w:rPr>
      <w:t xml:space="preserve"> </w:t>
    </w:r>
    <w:r w:rsidR="00A91EB6">
      <w:rPr>
        <w:rFonts w:hint="eastAsia"/>
      </w:rPr>
      <w:t xml:space="preserve">            </w:t>
    </w:r>
    <w:r>
      <w:rPr>
        <w:rFonts w:hint="eastAsia"/>
      </w:rPr>
      <w:t xml:space="preserve"> </w:t>
    </w:r>
    <w:r w:rsidR="00401B01">
      <w:rPr>
        <w:rFonts w:hint="eastAsia"/>
      </w:rPr>
      <w:t>E4</w:t>
    </w:r>
    <w:r w:rsidR="00401B01">
      <w:rPr>
        <w:rFonts w:hint="eastAsia"/>
      </w:rPr>
      <w:t>穿线机使用说明书</w:t>
    </w:r>
    <w:r w:rsidR="00401B01">
      <w:rPr>
        <w:rFonts w:hint="eastAsia"/>
      </w:rPr>
      <w:t>---</w:t>
    </w:r>
    <w:r w:rsidR="005835B7">
      <w:rPr>
        <w:rFonts w:hint="eastAsia"/>
      </w:rPr>
      <w:t xml:space="preserve"> </w:t>
    </w:r>
    <w:r w:rsidR="005835B7">
      <w:rPr>
        <w:rFonts w:hint="eastAsia"/>
      </w:rPr>
      <w:t>目录</w:t>
    </w:r>
    <w:r w:rsidR="009D0F95">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 o:title=""/>
        </v:shape>
        <o:OLEObject Type="Embed" ProgID="Photoshop.Image.15" ShapeID="_x0000_i1025" DrawAspect="Content" ObjectID="_1524462390" r:id="rId2">
          <o:FieldCodes>\s</o:FieldCodes>
        </o:OLEObject>
      </w:object>
    </w:r>
    <w:r w:rsidR="009D0F95">
      <w:object w:dxaOrig="15" w:dyaOrig="15">
        <v:shape id="_x0000_i1026" type="#_x0000_t75" style="width:1.5pt;height:1.5pt" o:ole="">
          <v:imagedata r:id="rId1" o:title=""/>
        </v:shape>
        <o:OLEObject Type="Embed" ProgID="Photoshop.Image.15" ShapeID="_x0000_i1026" DrawAspect="Content" ObjectID="_1524462391" r:id="rId3">
          <o:FieldCodes>\s</o:FieldCodes>
        </o:OLEObject>
      </w:object>
    </w:r>
  </w:p>
  <w:p w:rsidR="00BE3BDD" w:rsidRDefault="00BE3BDD" w:rsidP="00814A87">
    <w:pPr>
      <w:pStyle w:val="a4"/>
      <w:spacing w:after="0" w:line="240" w:lineRule="exact"/>
      <w:ind w:firstLineChars="950" w:firstLine="1710"/>
      <w:jc w:val="left"/>
      <w:rPr>
        <w:u w:val="single"/>
      </w:rPr>
    </w:pPr>
    <w:r w:rsidRPr="00BE3BDD">
      <w:rPr>
        <w:rFonts w:hint="eastAsia"/>
        <w:color w:val="FFFFFF" w:themeColor="background1"/>
        <w:u w:val="single"/>
      </w:rPr>
      <w:t>1</w:t>
    </w:r>
    <w:r>
      <w:rPr>
        <w:rFonts w:hint="eastAsia"/>
        <w:u w:val="single"/>
      </w:rPr>
      <w:t xml:space="preserve">                                                                                                                                                       </w:t>
    </w:r>
    <w:r w:rsidRPr="00BE3BDD">
      <w:rPr>
        <w:rFonts w:hint="eastAsia"/>
        <w:color w:val="FFFFFF" w:themeColor="background1"/>
        <w:u w:val="single"/>
      </w:rPr>
      <w:t>1</w:t>
    </w:r>
    <w:r>
      <w:rPr>
        <w:rFonts w:hint="eastAsia"/>
        <w:u w:val="single"/>
      </w:rPr>
      <w:t xml:space="preserve"> </w:t>
    </w:r>
  </w:p>
  <w:p w:rsidR="00BE3BDD" w:rsidRDefault="00561288" w:rsidP="00814A87">
    <w:pPr>
      <w:pStyle w:val="a4"/>
      <w:spacing w:after="0" w:line="240" w:lineRule="exact"/>
      <w:ind w:firstLineChars="950" w:firstLine="1710"/>
      <w:jc w:val="left"/>
      <w:rPr>
        <w:u w:val="single"/>
      </w:rPr>
    </w:pPr>
    <w:r>
      <w:rPr>
        <w:rFonts w:hint="eastAsia"/>
        <w:u w:val="single"/>
      </w:rPr>
      <w:t xml:space="preserve"> </w:t>
    </w:r>
  </w:p>
  <w:p w:rsidR="00561288" w:rsidRPr="00BE3BDD" w:rsidRDefault="00561288" w:rsidP="00814A87">
    <w:pPr>
      <w:pStyle w:val="a4"/>
      <w:spacing w:after="0" w:line="240" w:lineRule="exact"/>
      <w:ind w:firstLineChars="950" w:firstLine="1710"/>
      <w:jc w:val="left"/>
      <w:rPr>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2D" w:rsidRPr="00F6282D" w:rsidRDefault="00291394" w:rsidP="00C26FC2">
    <w:pPr>
      <w:pStyle w:val="a4"/>
      <w:spacing w:after="0" w:line="240" w:lineRule="exact"/>
      <w:ind w:firstLineChars="150" w:firstLine="270"/>
      <w:jc w:val="left"/>
    </w:pPr>
    <w:r>
      <w:rPr>
        <w:rFonts w:hint="eastAsia"/>
      </w:rPr>
      <w:t>X-B70</w:t>
    </w:r>
    <w:r>
      <w:rPr>
        <w:rFonts w:hint="eastAsia"/>
      </w:rPr>
      <w:t>穿线机使用说明书</w:t>
    </w:r>
    <w:r w:rsidR="005D56B4" w:rsidRPr="009D0F95">
      <w:rPr>
        <w:rFonts w:hint="eastAsia"/>
      </w:rPr>
      <w:t>---</w:t>
    </w:r>
    <w:r w:rsidR="00FC42C6">
      <w:rPr>
        <w:rFonts w:hint="eastAsia"/>
      </w:rPr>
      <w:t>产品组装</w:t>
    </w:r>
  </w:p>
  <w:p w:rsidR="005D56B4" w:rsidRPr="006B72D8" w:rsidRDefault="005D56B4" w:rsidP="007C50F7">
    <w:pPr>
      <w:pStyle w:val="a4"/>
      <w:jc w:val="left"/>
      <w:rPr>
        <w:color w:val="FFFFFF" w:themeColor="background1"/>
        <w:u w:val="single"/>
      </w:rPr>
    </w:pPr>
    <w:r w:rsidRPr="00467E62">
      <w:rPr>
        <w:rFonts w:hint="eastAsia"/>
        <w:color w:val="FFFFFF" w:themeColor="background1"/>
        <w:u w:val="single"/>
      </w:rPr>
      <w:t>1</w:t>
    </w:r>
    <w:r w:rsidR="006B72D8">
      <w:rPr>
        <w:rFonts w:hint="eastAsia"/>
        <w:color w:val="FFFFFF" w:themeColor="background1"/>
        <w:u w:val="single"/>
      </w:rPr>
      <w:t xml:space="preserve">  </w:t>
    </w:r>
    <w:r>
      <w:rPr>
        <w:rFonts w:hint="eastAsia"/>
        <w:u w:val="single"/>
      </w:rPr>
      <w:t xml:space="preserve">                                                                                                                                                                    </w:t>
    </w:r>
    <w:r w:rsidRPr="007C50F7">
      <w:rPr>
        <w:rFonts w:hint="eastAsia"/>
        <w:color w:val="FFFFFF" w:themeColor="background1"/>
        <w:u w:val="single"/>
      </w:rPr>
      <w:t xml:space="preserve">1  </w:t>
    </w:r>
    <w:r>
      <w:rPr>
        <w:rFonts w:hint="eastAsia"/>
        <w:u w:val="singl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437" w:rsidRDefault="004E3437" w:rsidP="00C26FC2">
    <w:pPr>
      <w:pStyle w:val="a4"/>
      <w:spacing w:after="0" w:line="240" w:lineRule="exact"/>
      <w:ind w:firstLineChars="100" w:firstLine="180"/>
      <w:jc w:val="left"/>
    </w:pPr>
    <w:r w:rsidRPr="00C9599D">
      <w:rPr>
        <w:rFonts w:hint="eastAsia"/>
      </w:rPr>
      <w:t xml:space="preserve"> </w:t>
    </w:r>
    <w:r w:rsidR="00291394">
      <w:rPr>
        <w:rFonts w:hint="eastAsia"/>
      </w:rPr>
      <w:t>X-B70</w:t>
    </w:r>
    <w:r w:rsidR="00291394">
      <w:rPr>
        <w:rFonts w:hint="eastAsia"/>
      </w:rPr>
      <w:t>穿线机使用说明书</w:t>
    </w:r>
    <w:r w:rsidR="007C50F7">
      <w:rPr>
        <w:rFonts w:hint="eastAsia"/>
      </w:rPr>
      <w:t>---</w:t>
    </w:r>
    <w:r w:rsidR="007C50F7">
      <w:rPr>
        <w:rFonts w:hint="eastAsia"/>
      </w:rPr>
      <w:t>机器的使用说明</w:t>
    </w:r>
  </w:p>
  <w:p w:rsidR="004E3437" w:rsidRPr="00D87B7B" w:rsidRDefault="004E3437" w:rsidP="007C50F7">
    <w:pPr>
      <w:pStyle w:val="a4"/>
      <w:spacing w:after="0" w:line="240" w:lineRule="exact"/>
      <w:jc w:val="left"/>
    </w:pPr>
    <w:r>
      <w:rPr>
        <w:rFonts w:hint="eastAsia"/>
        <w:u w:val="single"/>
      </w:rPr>
      <w:t xml:space="preserve">                                                                                                                                                       </w:t>
    </w:r>
    <w:r w:rsidRPr="00BE3BDD">
      <w:rPr>
        <w:rFonts w:hint="eastAsia"/>
        <w:color w:val="FFFFFF" w:themeColor="background1"/>
        <w:u w:val="single"/>
      </w:rPr>
      <w:t>1</w:t>
    </w:r>
    <w:r>
      <w:rPr>
        <w:rFonts w:hint="eastAsia"/>
        <w:u w:val="single"/>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FC2" w:rsidRPr="00F6282D" w:rsidRDefault="00C26FC2" w:rsidP="009D0D30">
    <w:pPr>
      <w:pStyle w:val="a4"/>
      <w:spacing w:after="0" w:line="240" w:lineRule="exact"/>
      <w:ind w:firstLineChars="150" w:firstLine="270"/>
      <w:jc w:val="left"/>
    </w:pPr>
    <w:r>
      <w:rPr>
        <w:rFonts w:hint="eastAsia"/>
      </w:rPr>
      <w:t>X-B70</w:t>
    </w:r>
    <w:r>
      <w:rPr>
        <w:rFonts w:hint="eastAsia"/>
      </w:rPr>
      <w:t>穿线机使用说明书</w:t>
    </w:r>
    <w:r w:rsidRPr="009D0F95">
      <w:rPr>
        <w:rFonts w:hint="eastAsia"/>
      </w:rPr>
      <w:t xml:space="preserve">--- </w:t>
    </w:r>
    <w:r>
      <w:rPr>
        <w:rFonts w:hint="eastAsia"/>
      </w:rPr>
      <w:t>机器的使用说明</w:t>
    </w:r>
  </w:p>
  <w:p w:rsidR="00C26FC2" w:rsidRPr="006B72D8" w:rsidRDefault="00C26FC2" w:rsidP="007C50F7">
    <w:pPr>
      <w:pStyle w:val="a4"/>
      <w:jc w:val="left"/>
      <w:rPr>
        <w:color w:val="FFFFFF" w:themeColor="background1"/>
        <w:u w:val="single"/>
      </w:rPr>
    </w:pPr>
    <w:r w:rsidRPr="00467E62">
      <w:rPr>
        <w:rFonts w:hint="eastAsia"/>
        <w:color w:val="FFFFFF" w:themeColor="background1"/>
        <w:u w:val="single"/>
      </w:rPr>
      <w:t>1</w:t>
    </w:r>
    <w:r>
      <w:rPr>
        <w:rFonts w:hint="eastAsia"/>
        <w:color w:val="FFFFFF" w:themeColor="background1"/>
        <w:u w:val="single"/>
      </w:rPr>
      <w:t xml:space="preserve">  </w:t>
    </w:r>
    <w:r>
      <w:rPr>
        <w:rFonts w:hint="eastAsia"/>
        <w:u w:val="single"/>
      </w:rPr>
      <w:t xml:space="preserve">                                                                                                                                                                    </w:t>
    </w:r>
    <w:r w:rsidRPr="007C50F7">
      <w:rPr>
        <w:rFonts w:hint="eastAsia"/>
        <w:color w:val="FFFFFF" w:themeColor="background1"/>
        <w:u w:val="single"/>
      </w:rPr>
      <w:t xml:space="preserve">1  </w:t>
    </w:r>
    <w:r>
      <w:rPr>
        <w:rFonts w:hint="eastAsia"/>
        <w:u w:val="single"/>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B1" w:rsidRDefault="00482AB1" w:rsidP="00A7335D">
    <w:pPr>
      <w:pStyle w:val="a4"/>
      <w:spacing w:after="0" w:line="240" w:lineRule="exact"/>
      <w:ind w:firstLineChars="250" w:firstLine="450"/>
      <w:jc w:val="left"/>
    </w:pPr>
    <w:r w:rsidRPr="00C9599D">
      <w:rPr>
        <w:rFonts w:hint="eastAsia"/>
      </w:rPr>
      <w:t xml:space="preserve"> </w:t>
    </w:r>
    <w:r w:rsidR="00396ADD">
      <w:rPr>
        <w:rFonts w:hint="eastAsia"/>
      </w:rPr>
      <w:t>X-B70</w:t>
    </w:r>
    <w:r w:rsidR="00396ADD">
      <w:rPr>
        <w:rFonts w:hint="eastAsia"/>
      </w:rPr>
      <w:t>穿线机使用说明书</w:t>
    </w:r>
    <w:r w:rsidRPr="009D0F95">
      <w:rPr>
        <w:rFonts w:hint="eastAsia"/>
      </w:rPr>
      <w:t>---</w:t>
    </w:r>
    <w:r>
      <w:rPr>
        <w:rFonts w:hint="eastAsia"/>
      </w:rPr>
      <w:t>清洁及简易故障处理</w:t>
    </w:r>
  </w:p>
  <w:p w:rsidR="00482AB1" w:rsidRPr="00482AB1" w:rsidRDefault="00482AB1" w:rsidP="00482AB1">
    <w:pPr>
      <w:pStyle w:val="a4"/>
      <w:spacing w:after="0" w:line="240" w:lineRule="exact"/>
      <w:ind w:firstLineChars="100" w:firstLine="180"/>
      <w:jc w:val="left"/>
      <w:rPr>
        <w:u w:val="single"/>
      </w:rPr>
    </w:pPr>
    <w:r w:rsidRPr="00482AB1">
      <w:rPr>
        <w:rFonts w:hint="eastAsia"/>
        <w:color w:val="FFFFFF" w:themeColor="background1"/>
        <w:u w:val="single"/>
      </w:rPr>
      <w:t>1</w:t>
    </w:r>
    <w:r>
      <w:rPr>
        <w:rFonts w:hint="eastAsia"/>
        <w:u w:val="single"/>
      </w:rPr>
      <w:t xml:space="preserve">                                                                                                                                                                          </w:t>
    </w:r>
    <w:r w:rsidRPr="00482AB1">
      <w:rPr>
        <w:rFonts w:hint="eastAsia"/>
        <w:color w:val="FFFFFF" w:themeColor="background1"/>
        <w:u w:val="single"/>
      </w:rPr>
      <w:t>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B1" w:rsidRDefault="00482AB1">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B1" w:rsidRDefault="00482AB1" w:rsidP="00482AB1">
    <w:pPr>
      <w:pStyle w:val="a4"/>
      <w:spacing w:after="0" w:line="240" w:lineRule="exact"/>
      <w:ind w:firstLineChars="100" w:firstLine="180"/>
      <w:jc w:val="left"/>
    </w:pPr>
    <w:r w:rsidRPr="00C9599D">
      <w:rPr>
        <w:rFonts w:hint="eastAsia"/>
      </w:rPr>
      <w:t xml:space="preserve"> </w:t>
    </w:r>
    <w:r w:rsidR="00396ADD">
      <w:rPr>
        <w:rFonts w:hint="eastAsia"/>
      </w:rPr>
      <w:t>X-B70</w:t>
    </w:r>
    <w:r w:rsidR="00396ADD">
      <w:rPr>
        <w:rFonts w:hint="eastAsia"/>
      </w:rPr>
      <w:t>穿线机使用说明书</w:t>
    </w:r>
    <w:r w:rsidRPr="009D0F95">
      <w:rPr>
        <w:rFonts w:hint="eastAsia"/>
      </w:rPr>
      <w:t>---</w:t>
    </w:r>
    <w:r>
      <w:rPr>
        <w:rFonts w:hint="eastAsia"/>
      </w:rPr>
      <w:t>清洁及简易故障处理</w:t>
    </w:r>
  </w:p>
  <w:p w:rsidR="006431E4" w:rsidRPr="00D87B7B" w:rsidRDefault="00482AB1" w:rsidP="00482AB1">
    <w:pPr>
      <w:pStyle w:val="a4"/>
      <w:spacing w:after="0" w:line="240" w:lineRule="exact"/>
      <w:jc w:val="left"/>
    </w:pPr>
    <w:r>
      <w:rPr>
        <w:rFonts w:hint="eastAsia"/>
        <w:u w:val="single"/>
      </w:rPr>
      <w:t xml:space="preserve">                                                                                                                                                                              </w:t>
    </w:r>
    <w:r w:rsidRPr="00BA472F">
      <w:rPr>
        <w:rFonts w:hint="eastAsia"/>
        <w:color w:val="FFFFFF" w:themeColor="background1"/>
        <w:u w:val="single"/>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9D" w:rsidRDefault="00E0249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5B7" w:rsidRDefault="005835B7" w:rsidP="00814A87">
    <w:pPr>
      <w:pStyle w:val="a4"/>
      <w:spacing w:after="0" w:line="240" w:lineRule="exact"/>
      <w:ind w:firstLineChars="950" w:firstLine="1710"/>
      <w:jc w:val="left"/>
      <w:rPr>
        <w:u w:val="single"/>
      </w:rPr>
    </w:pPr>
  </w:p>
  <w:p w:rsidR="00B63D77" w:rsidRPr="005835B7" w:rsidRDefault="00B63D77" w:rsidP="00814A87">
    <w:pPr>
      <w:pStyle w:val="a4"/>
      <w:spacing w:after="0" w:line="240" w:lineRule="exact"/>
      <w:ind w:firstLineChars="950" w:firstLine="1710"/>
      <w:jc w:val="left"/>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B71" w:rsidRDefault="003519B4" w:rsidP="00814A87">
    <w:pPr>
      <w:pStyle w:val="a4"/>
      <w:spacing w:after="0" w:line="240" w:lineRule="exact"/>
      <w:ind w:firstLineChars="1050" w:firstLine="1890"/>
      <w:jc w:val="left"/>
    </w:pPr>
    <w:r>
      <w:rPr>
        <w:rFonts w:hint="eastAsia"/>
      </w:rPr>
      <w:t>X-B70</w:t>
    </w:r>
    <w:r w:rsidR="00021B71">
      <w:rPr>
        <w:rFonts w:hint="eastAsia"/>
      </w:rPr>
      <w:t>穿线机使用说明书</w:t>
    </w:r>
    <w:r w:rsidR="00021B71">
      <w:rPr>
        <w:rFonts w:hint="eastAsia"/>
      </w:rPr>
      <w:t>----</w:t>
    </w:r>
    <w:r w:rsidR="00577F70">
      <w:rPr>
        <w:rFonts w:hint="eastAsia"/>
      </w:rPr>
      <w:t xml:space="preserve"> </w:t>
    </w:r>
    <w:r w:rsidR="00021B71">
      <w:rPr>
        <w:rFonts w:hint="eastAsia"/>
      </w:rPr>
      <w:t>目录</w:t>
    </w:r>
  </w:p>
  <w:p w:rsidR="00021B71" w:rsidRDefault="00021B71" w:rsidP="00814A87">
    <w:pPr>
      <w:pStyle w:val="a4"/>
      <w:spacing w:after="0" w:line="240" w:lineRule="exact"/>
      <w:ind w:firstLineChars="950" w:firstLine="1710"/>
      <w:jc w:val="left"/>
      <w:rPr>
        <w:u w:val="single"/>
      </w:rPr>
    </w:pPr>
    <w:r w:rsidRPr="00BE3BDD">
      <w:rPr>
        <w:rFonts w:hint="eastAsia"/>
        <w:color w:val="FFFFFF" w:themeColor="background1"/>
        <w:u w:val="single"/>
      </w:rPr>
      <w:t>1</w:t>
    </w:r>
    <w:r>
      <w:rPr>
        <w:rFonts w:hint="eastAsia"/>
        <w:u w:val="single"/>
      </w:rPr>
      <w:t xml:space="preserve">                                                                                                                                                       </w:t>
    </w:r>
    <w:r w:rsidRPr="00BE3BDD">
      <w:rPr>
        <w:rFonts w:hint="eastAsia"/>
        <w:color w:val="FFFFFF" w:themeColor="background1"/>
        <w:u w:val="single"/>
      </w:rPr>
      <w:t>1</w:t>
    </w:r>
    <w:r>
      <w:rPr>
        <w:rFonts w:hint="eastAsia"/>
        <w:u w:val="single"/>
      </w:rPr>
      <w:t xml:space="preserve"> </w:t>
    </w:r>
  </w:p>
  <w:p w:rsidR="00E0249D" w:rsidRPr="00021B71" w:rsidRDefault="00E0249D" w:rsidP="00814A87">
    <w:pPr>
      <w:pStyle w:val="a4"/>
      <w:spacing w:after="0" w:line="240" w:lineRule="exact"/>
      <w:ind w:firstLineChars="950" w:firstLine="1710"/>
      <w:jc w:val="left"/>
      <w:rPr>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E62" w:rsidRDefault="00467E62" w:rsidP="00DC56A7">
    <w:pPr>
      <w:pStyle w:val="a4"/>
      <w:spacing w:after="0" w:line="240" w:lineRule="exact"/>
      <w:ind w:firstLineChars="100" w:firstLine="180"/>
      <w:jc w:val="left"/>
    </w:pPr>
    <w:r w:rsidRPr="00C9599D">
      <w:rPr>
        <w:rFonts w:hint="eastAsia"/>
      </w:rPr>
      <w:t xml:space="preserve"> </w:t>
    </w:r>
    <w:r w:rsidR="00426CE9">
      <w:rPr>
        <w:rFonts w:hint="eastAsia"/>
      </w:rPr>
      <w:t>X-B70</w:t>
    </w:r>
    <w:r w:rsidR="00426CE9">
      <w:rPr>
        <w:rFonts w:hint="eastAsia"/>
      </w:rPr>
      <w:t>穿线机使用说明书</w:t>
    </w:r>
    <w:r w:rsidRPr="009D0F95">
      <w:rPr>
        <w:rFonts w:hint="eastAsia"/>
      </w:rPr>
      <w:t xml:space="preserve">--- </w:t>
    </w:r>
    <w:r>
      <w:rPr>
        <w:rFonts w:hint="eastAsia"/>
      </w:rPr>
      <w:t>产品组装</w:t>
    </w:r>
  </w:p>
  <w:p w:rsidR="00E0249D" w:rsidRPr="00467E62" w:rsidRDefault="00467E62" w:rsidP="00467E62">
    <w:pPr>
      <w:pStyle w:val="a4"/>
      <w:spacing w:after="0" w:line="240" w:lineRule="exact"/>
      <w:jc w:val="left"/>
      <w:rPr>
        <w:color w:val="FFFFFF" w:themeColor="background1"/>
        <w:u w:val="single"/>
      </w:rPr>
    </w:pPr>
    <w:r w:rsidRPr="00467E62">
      <w:rPr>
        <w:rFonts w:hint="eastAsia"/>
        <w:color w:val="FFFFFF" w:themeColor="background1"/>
        <w:u w:val="single"/>
      </w:rPr>
      <w:t>1</w:t>
    </w:r>
    <w:r w:rsidR="00BA472F">
      <w:rPr>
        <w:rFonts w:hint="eastAsia"/>
        <w:u w:val="single"/>
      </w:rPr>
      <w:t xml:space="preserve">                                                                                                                                     </w:t>
    </w:r>
    <w:r w:rsidR="00BA472F" w:rsidRPr="00BA472F">
      <w:rPr>
        <w:rFonts w:hint="eastAsia"/>
        <w:color w:val="FFFFFF" w:themeColor="background1"/>
        <w:u w:val="single"/>
      </w:rPr>
      <w:t>1</w:t>
    </w:r>
    <w:r w:rsidRPr="00BA472F">
      <w:rPr>
        <w:rFonts w:hint="eastAsia"/>
        <w:color w:val="FFFFFF" w:themeColor="background1"/>
        <w:u w:val="single"/>
      </w:rPr>
      <w:t xml:space="preserve"> </w:t>
    </w:r>
    <w:r>
      <w:rPr>
        <w:rFonts w:hint="eastAsia"/>
        <w:u w:val="single"/>
      </w:rPr>
      <w:t xml:space="preserve">                                                                                                                                           </w:t>
    </w:r>
    <w:r w:rsidRPr="00467E62">
      <w:rPr>
        <w:rFonts w:hint="eastAsia"/>
        <w:color w:val="FFFFFF" w:themeColor="background1"/>
        <w:u w:val="single"/>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A42" w:rsidRDefault="00426CE9" w:rsidP="002A6A42">
    <w:pPr>
      <w:pStyle w:val="a4"/>
      <w:spacing w:after="0" w:line="240" w:lineRule="exact"/>
      <w:ind w:firstLineChars="100" w:firstLine="180"/>
      <w:jc w:val="left"/>
    </w:pPr>
    <w:r>
      <w:rPr>
        <w:rFonts w:hint="eastAsia"/>
      </w:rPr>
      <w:t>X-B70</w:t>
    </w:r>
    <w:r>
      <w:rPr>
        <w:rFonts w:hint="eastAsia"/>
      </w:rPr>
      <w:t>穿线机使用说明书</w:t>
    </w:r>
    <w:r w:rsidR="002A6A42" w:rsidRPr="009D0F95">
      <w:rPr>
        <w:rFonts w:hint="eastAsia"/>
      </w:rPr>
      <w:t xml:space="preserve">--- </w:t>
    </w:r>
    <w:r w:rsidR="00167D89">
      <w:rPr>
        <w:rFonts w:hint="eastAsia"/>
      </w:rPr>
      <w:t>产品组装</w:t>
    </w:r>
  </w:p>
  <w:p w:rsidR="002A6A42" w:rsidRPr="00D87B7B" w:rsidRDefault="002A6A42" w:rsidP="002A6A42">
    <w:pPr>
      <w:pStyle w:val="a4"/>
      <w:spacing w:after="0" w:line="240" w:lineRule="exact"/>
      <w:ind w:firstLineChars="100" w:firstLine="180"/>
      <w:jc w:val="left"/>
    </w:pPr>
    <w:r>
      <w:rPr>
        <w:rFonts w:hint="eastAsia"/>
        <w:u w:val="single"/>
      </w:rPr>
      <w:t xml:space="preserve">                                                                                                                                                       </w:t>
    </w:r>
    <w:r w:rsidRPr="00BE3BDD">
      <w:rPr>
        <w:rFonts w:hint="eastAsia"/>
        <w:color w:val="FFFFFF" w:themeColor="background1"/>
        <w:u w:val="single"/>
      </w:rPr>
      <w:t>1</w:t>
    </w:r>
    <w:r>
      <w:rPr>
        <w:rFonts w:hint="eastAsia"/>
        <w:u w:val="single"/>
      </w:rPr>
      <w:t xml:space="preserve"> </w:t>
    </w:r>
  </w:p>
  <w:p w:rsidR="00E0249D" w:rsidRDefault="005D4EB8" w:rsidP="002A6A42">
    <w:pPr>
      <w:pStyle w:val="a4"/>
      <w:jc w:val="lef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B7B" w:rsidRDefault="00426CE9" w:rsidP="00D87B7B">
    <w:pPr>
      <w:pStyle w:val="a4"/>
      <w:spacing w:after="0" w:line="240" w:lineRule="exact"/>
      <w:ind w:firstLineChars="100" w:firstLine="180"/>
      <w:jc w:val="left"/>
    </w:pPr>
    <w:r>
      <w:rPr>
        <w:rFonts w:hint="eastAsia"/>
      </w:rPr>
      <w:t>X-B70</w:t>
    </w:r>
    <w:r>
      <w:rPr>
        <w:rFonts w:hint="eastAsia"/>
      </w:rPr>
      <w:t>穿线机使用说明书</w:t>
    </w:r>
    <w:r w:rsidR="00D87B7B" w:rsidRPr="009D0F95">
      <w:rPr>
        <w:rFonts w:hint="eastAsia"/>
      </w:rPr>
      <w:t xml:space="preserve">--- </w:t>
    </w:r>
    <w:r w:rsidR="00D87B7B">
      <w:rPr>
        <w:rFonts w:hint="eastAsia"/>
      </w:rPr>
      <w:t>产品组装</w:t>
    </w:r>
  </w:p>
  <w:p w:rsidR="00DD26F4" w:rsidRPr="00D87B7B" w:rsidRDefault="00DD26F4" w:rsidP="00D87B7B">
    <w:pPr>
      <w:pStyle w:val="a4"/>
      <w:spacing w:after="0" w:line="240" w:lineRule="exact"/>
      <w:ind w:firstLineChars="100" w:firstLine="180"/>
      <w:jc w:val="left"/>
    </w:pPr>
    <w:r>
      <w:rPr>
        <w:rFonts w:hint="eastAsia"/>
        <w:u w:val="single"/>
      </w:rPr>
      <w:t xml:space="preserve">                                                                                                                                                       </w:t>
    </w:r>
    <w:r w:rsidRPr="00BE3BDD">
      <w:rPr>
        <w:rFonts w:hint="eastAsia"/>
        <w:color w:val="FFFFFF" w:themeColor="background1"/>
        <w:u w:val="single"/>
      </w:rPr>
      <w:t>1</w:t>
    </w:r>
    <w:r>
      <w:rPr>
        <w:rFonts w:hint="eastAsia"/>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B8" w:rsidRDefault="005D4EB8" w:rsidP="00C26FC2">
    <w:pPr>
      <w:pStyle w:val="a4"/>
      <w:spacing w:after="0" w:line="240" w:lineRule="exact"/>
      <w:ind w:firstLineChars="100" w:firstLine="180"/>
      <w:jc w:val="left"/>
    </w:pPr>
    <w:r>
      <w:rPr>
        <w:rFonts w:hint="eastAsia"/>
      </w:rPr>
      <w:t>X-B70</w:t>
    </w:r>
    <w:r>
      <w:rPr>
        <w:rFonts w:hint="eastAsia"/>
      </w:rPr>
      <w:t>穿线机使用说明书</w:t>
    </w:r>
    <w:r w:rsidRPr="009D0F95">
      <w:rPr>
        <w:rFonts w:hint="eastAsia"/>
      </w:rPr>
      <w:t xml:space="preserve">--- </w:t>
    </w:r>
    <w:r>
      <w:rPr>
        <w:rFonts w:hint="eastAsia"/>
      </w:rPr>
      <w:t>产品组装</w:t>
    </w:r>
  </w:p>
  <w:p w:rsidR="005D4EB8" w:rsidRDefault="005D4EB8" w:rsidP="00C26FC2">
    <w:pPr>
      <w:pStyle w:val="a4"/>
      <w:spacing w:after="0" w:line="240" w:lineRule="exact"/>
      <w:ind w:firstLineChars="100" w:firstLine="180"/>
      <w:jc w:val="left"/>
    </w:pPr>
    <w:r>
      <w:rPr>
        <w:rFonts w:hint="eastAsia"/>
        <w:u w:val="single"/>
      </w:rPr>
      <w:t xml:space="preserve">                                                                                                                                                       </w:t>
    </w:r>
    <w:r w:rsidRPr="00BE3BDD">
      <w:rPr>
        <w:rFonts w:hint="eastAsia"/>
        <w:color w:val="FFFFFF" w:themeColor="background1"/>
        <w:u w:val="single"/>
      </w:rPr>
      <w:t>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F4" w:rsidRPr="00F6282D" w:rsidRDefault="00B76BF4" w:rsidP="00C26FC2">
    <w:pPr>
      <w:pStyle w:val="a4"/>
      <w:spacing w:after="0" w:line="240" w:lineRule="exact"/>
      <w:ind w:firstLineChars="150" w:firstLine="270"/>
      <w:jc w:val="left"/>
    </w:pPr>
    <w:r w:rsidRPr="00C9599D">
      <w:rPr>
        <w:rFonts w:hint="eastAsia"/>
      </w:rPr>
      <w:t xml:space="preserve"> </w:t>
    </w:r>
    <w:r w:rsidR="00F6282D">
      <w:rPr>
        <w:rFonts w:hint="eastAsia"/>
      </w:rPr>
      <w:t>X-B70</w:t>
    </w:r>
    <w:r w:rsidR="00F6282D">
      <w:rPr>
        <w:rFonts w:hint="eastAsia"/>
      </w:rPr>
      <w:t>穿线机使用说明书</w:t>
    </w:r>
    <w:r w:rsidR="00F6282D" w:rsidRPr="009D0F95">
      <w:rPr>
        <w:rFonts w:hint="eastAsia"/>
      </w:rPr>
      <w:t xml:space="preserve">--- </w:t>
    </w:r>
    <w:r w:rsidR="00F6282D">
      <w:rPr>
        <w:rFonts w:hint="eastAsia"/>
      </w:rPr>
      <w:t>机器的使用说明</w:t>
    </w:r>
  </w:p>
  <w:p w:rsidR="00B76BF4" w:rsidRPr="00467E62" w:rsidRDefault="00B76BF4" w:rsidP="00467E62">
    <w:pPr>
      <w:pStyle w:val="a4"/>
      <w:spacing w:after="0" w:line="240" w:lineRule="exact"/>
      <w:jc w:val="left"/>
      <w:rPr>
        <w:color w:val="FFFFFF" w:themeColor="background1"/>
        <w:u w:val="single"/>
      </w:rPr>
    </w:pPr>
    <w:r w:rsidRPr="00467E62">
      <w:rPr>
        <w:rFonts w:hint="eastAsia"/>
        <w:color w:val="FFFFFF" w:themeColor="background1"/>
        <w:u w:val="single"/>
      </w:rPr>
      <w:t>1</w:t>
    </w:r>
    <w:r>
      <w:rPr>
        <w:rFonts w:hint="eastAsia"/>
        <w:u w:val="single"/>
      </w:rPr>
      <w:t xml:space="preserve">                                                                                                                                                                     </w:t>
    </w:r>
    <w:r w:rsidRPr="00BA472F">
      <w:rPr>
        <w:rFonts w:hint="eastAsia"/>
        <w:color w:val="FFFFFF" w:themeColor="background1"/>
        <w:u w:val="single"/>
      </w:rPr>
      <w:t xml:space="preserve">1 </w:t>
    </w:r>
    <w:r>
      <w:rPr>
        <w:rFonts w:hint="eastAsia"/>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A343E"/>
    <w:multiLevelType w:val="hybridMultilevel"/>
    <w:tmpl w:val="49B4F6A8"/>
    <w:lvl w:ilvl="0" w:tplc="B69876A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041174"/>
    <w:multiLevelType w:val="hybridMultilevel"/>
    <w:tmpl w:val="40649946"/>
    <w:lvl w:ilvl="0" w:tplc="1DD6F4F6">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4E33AC"/>
    <w:multiLevelType w:val="hybridMultilevel"/>
    <w:tmpl w:val="35185104"/>
    <w:lvl w:ilvl="0" w:tplc="7E006C14">
      <w:start w:val="2"/>
      <w:numFmt w:val="decimal"/>
      <w:lvlText w:val="%1."/>
      <w:lvlJc w:val="left"/>
      <w:pPr>
        <w:tabs>
          <w:tab w:val="num" w:pos="720"/>
        </w:tabs>
        <w:ind w:left="720" w:hanging="360"/>
      </w:pPr>
    </w:lvl>
    <w:lvl w:ilvl="1" w:tplc="AF34E312" w:tentative="1">
      <w:start w:val="1"/>
      <w:numFmt w:val="decimal"/>
      <w:lvlText w:val="%2."/>
      <w:lvlJc w:val="left"/>
      <w:pPr>
        <w:tabs>
          <w:tab w:val="num" w:pos="1440"/>
        </w:tabs>
        <w:ind w:left="1440" w:hanging="360"/>
      </w:pPr>
    </w:lvl>
    <w:lvl w:ilvl="2" w:tplc="E282364A" w:tentative="1">
      <w:start w:val="1"/>
      <w:numFmt w:val="decimal"/>
      <w:lvlText w:val="%3."/>
      <w:lvlJc w:val="left"/>
      <w:pPr>
        <w:tabs>
          <w:tab w:val="num" w:pos="2160"/>
        </w:tabs>
        <w:ind w:left="2160" w:hanging="360"/>
      </w:pPr>
    </w:lvl>
    <w:lvl w:ilvl="3" w:tplc="32A65F06" w:tentative="1">
      <w:start w:val="1"/>
      <w:numFmt w:val="decimal"/>
      <w:lvlText w:val="%4."/>
      <w:lvlJc w:val="left"/>
      <w:pPr>
        <w:tabs>
          <w:tab w:val="num" w:pos="2880"/>
        </w:tabs>
        <w:ind w:left="2880" w:hanging="360"/>
      </w:pPr>
    </w:lvl>
    <w:lvl w:ilvl="4" w:tplc="E1F28886" w:tentative="1">
      <w:start w:val="1"/>
      <w:numFmt w:val="decimal"/>
      <w:lvlText w:val="%5."/>
      <w:lvlJc w:val="left"/>
      <w:pPr>
        <w:tabs>
          <w:tab w:val="num" w:pos="3600"/>
        </w:tabs>
        <w:ind w:left="3600" w:hanging="360"/>
      </w:pPr>
    </w:lvl>
    <w:lvl w:ilvl="5" w:tplc="08086506" w:tentative="1">
      <w:start w:val="1"/>
      <w:numFmt w:val="decimal"/>
      <w:lvlText w:val="%6."/>
      <w:lvlJc w:val="left"/>
      <w:pPr>
        <w:tabs>
          <w:tab w:val="num" w:pos="4320"/>
        </w:tabs>
        <w:ind w:left="4320" w:hanging="360"/>
      </w:pPr>
    </w:lvl>
    <w:lvl w:ilvl="6" w:tplc="21CCDF08" w:tentative="1">
      <w:start w:val="1"/>
      <w:numFmt w:val="decimal"/>
      <w:lvlText w:val="%7."/>
      <w:lvlJc w:val="left"/>
      <w:pPr>
        <w:tabs>
          <w:tab w:val="num" w:pos="5040"/>
        </w:tabs>
        <w:ind w:left="5040" w:hanging="360"/>
      </w:pPr>
    </w:lvl>
    <w:lvl w:ilvl="7" w:tplc="B602E688" w:tentative="1">
      <w:start w:val="1"/>
      <w:numFmt w:val="decimal"/>
      <w:lvlText w:val="%8."/>
      <w:lvlJc w:val="left"/>
      <w:pPr>
        <w:tabs>
          <w:tab w:val="num" w:pos="5760"/>
        </w:tabs>
        <w:ind w:left="5760" w:hanging="360"/>
      </w:pPr>
    </w:lvl>
    <w:lvl w:ilvl="8" w:tplc="6BE47594" w:tentative="1">
      <w:start w:val="1"/>
      <w:numFmt w:val="decimal"/>
      <w:lvlText w:val="%9."/>
      <w:lvlJc w:val="left"/>
      <w:pPr>
        <w:tabs>
          <w:tab w:val="num" w:pos="6480"/>
        </w:tabs>
        <w:ind w:left="6480" w:hanging="360"/>
      </w:pPr>
    </w:lvl>
  </w:abstractNum>
  <w:abstractNum w:abstractNumId="3">
    <w:nsid w:val="16BB2F52"/>
    <w:multiLevelType w:val="hybridMultilevel"/>
    <w:tmpl w:val="14C07C92"/>
    <w:lvl w:ilvl="0" w:tplc="54F0F8C8">
      <w:start w:val="1"/>
      <w:numFmt w:val="decimal"/>
      <w:lvlText w:val="%1."/>
      <w:lvlJc w:val="left"/>
      <w:pPr>
        <w:tabs>
          <w:tab w:val="num" w:pos="720"/>
        </w:tabs>
        <w:ind w:left="720" w:hanging="360"/>
      </w:pPr>
    </w:lvl>
    <w:lvl w:ilvl="1" w:tplc="BAA012A4" w:tentative="1">
      <w:start w:val="1"/>
      <w:numFmt w:val="decimal"/>
      <w:lvlText w:val="%2."/>
      <w:lvlJc w:val="left"/>
      <w:pPr>
        <w:tabs>
          <w:tab w:val="num" w:pos="1440"/>
        </w:tabs>
        <w:ind w:left="1440" w:hanging="360"/>
      </w:pPr>
    </w:lvl>
    <w:lvl w:ilvl="2" w:tplc="6C0C6FEE" w:tentative="1">
      <w:start w:val="1"/>
      <w:numFmt w:val="decimal"/>
      <w:lvlText w:val="%3."/>
      <w:lvlJc w:val="left"/>
      <w:pPr>
        <w:tabs>
          <w:tab w:val="num" w:pos="2160"/>
        </w:tabs>
        <w:ind w:left="2160" w:hanging="360"/>
      </w:pPr>
    </w:lvl>
    <w:lvl w:ilvl="3" w:tplc="7FF094BE" w:tentative="1">
      <w:start w:val="1"/>
      <w:numFmt w:val="decimal"/>
      <w:lvlText w:val="%4."/>
      <w:lvlJc w:val="left"/>
      <w:pPr>
        <w:tabs>
          <w:tab w:val="num" w:pos="2880"/>
        </w:tabs>
        <w:ind w:left="2880" w:hanging="360"/>
      </w:pPr>
    </w:lvl>
    <w:lvl w:ilvl="4" w:tplc="DC0A2E42" w:tentative="1">
      <w:start w:val="1"/>
      <w:numFmt w:val="decimal"/>
      <w:lvlText w:val="%5."/>
      <w:lvlJc w:val="left"/>
      <w:pPr>
        <w:tabs>
          <w:tab w:val="num" w:pos="3600"/>
        </w:tabs>
        <w:ind w:left="3600" w:hanging="360"/>
      </w:pPr>
    </w:lvl>
    <w:lvl w:ilvl="5" w:tplc="F17CE8AA" w:tentative="1">
      <w:start w:val="1"/>
      <w:numFmt w:val="decimal"/>
      <w:lvlText w:val="%6."/>
      <w:lvlJc w:val="left"/>
      <w:pPr>
        <w:tabs>
          <w:tab w:val="num" w:pos="4320"/>
        </w:tabs>
        <w:ind w:left="4320" w:hanging="360"/>
      </w:pPr>
    </w:lvl>
    <w:lvl w:ilvl="6" w:tplc="45067D28" w:tentative="1">
      <w:start w:val="1"/>
      <w:numFmt w:val="decimal"/>
      <w:lvlText w:val="%7."/>
      <w:lvlJc w:val="left"/>
      <w:pPr>
        <w:tabs>
          <w:tab w:val="num" w:pos="5040"/>
        </w:tabs>
        <w:ind w:left="5040" w:hanging="360"/>
      </w:pPr>
    </w:lvl>
    <w:lvl w:ilvl="7" w:tplc="D04EBB3C" w:tentative="1">
      <w:start w:val="1"/>
      <w:numFmt w:val="decimal"/>
      <w:lvlText w:val="%8."/>
      <w:lvlJc w:val="left"/>
      <w:pPr>
        <w:tabs>
          <w:tab w:val="num" w:pos="5760"/>
        </w:tabs>
        <w:ind w:left="5760" w:hanging="360"/>
      </w:pPr>
    </w:lvl>
    <w:lvl w:ilvl="8" w:tplc="66C28DEE" w:tentative="1">
      <w:start w:val="1"/>
      <w:numFmt w:val="decimal"/>
      <w:lvlText w:val="%9."/>
      <w:lvlJc w:val="left"/>
      <w:pPr>
        <w:tabs>
          <w:tab w:val="num" w:pos="6480"/>
        </w:tabs>
        <w:ind w:left="6480" w:hanging="360"/>
      </w:pPr>
    </w:lvl>
  </w:abstractNum>
  <w:abstractNum w:abstractNumId="4">
    <w:nsid w:val="2D106B02"/>
    <w:multiLevelType w:val="hybridMultilevel"/>
    <w:tmpl w:val="11AEAF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AF0AE8"/>
    <w:multiLevelType w:val="hybridMultilevel"/>
    <w:tmpl w:val="54466572"/>
    <w:lvl w:ilvl="0" w:tplc="706AF22A">
      <w:start w:val="3"/>
      <w:numFmt w:val="decimal"/>
      <w:lvlText w:val="%1."/>
      <w:lvlJc w:val="left"/>
      <w:pPr>
        <w:tabs>
          <w:tab w:val="num" w:pos="720"/>
        </w:tabs>
        <w:ind w:left="720" w:hanging="360"/>
      </w:pPr>
    </w:lvl>
    <w:lvl w:ilvl="1" w:tplc="D9F05CE8" w:tentative="1">
      <w:start w:val="1"/>
      <w:numFmt w:val="decimal"/>
      <w:lvlText w:val="%2."/>
      <w:lvlJc w:val="left"/>
      <w:pPr>
        <w:tabs>
          <w:tab w:val="num" w:pos="1440"/>
        </w:tabs>
        <w:ind w:left="1440" w:hanging="360"/>
      </w:pPr>
    </w:lvl>
    <w:lvl w:ilvl="2" w:tplc="936881F2" w:tentative="1">
      <w:start w:val="1"/>
      <w:numFmt w:val="decimal"/>
      <w:lvlText w:val="%3."/>
      <w:lvlJc w:val="left"/>
      <w:pPr>
        <w:tabs>
          <w:tab w:val="num" w:pos="2160"/>
        </w:tabs>
        <w:ind w:left="2160" w:hanging="360"/>
      </w:pPr>
    </w:lvl>
    <w:lvl w:ilvl="3" w:tplc="8AAA0BA8" w:tentative="1">
      <w:start w:val="1"/>
      <w:numFmt w:val="decimal"/>
      <w:lvlText w:val="%4."/>
      <w:lvlJc w:val="left"/>
      <w:pPr>
        <w:tabs>
          <w:tab w:val="num" w:pos="2880"/>
        </w:tabs>
        <w:ind w:left="2880" w:hanging="360"/>
      </w:pPr>
    </w:lvl>
    <w:lvl w:ilvl="4" w:tplc="75E44BCC" w:tentative="1">
      <w:start w:val="1"/>
      <w:numFmt w:val="decimal"/>
      <w:lvlText w:val="%5."/>
      <w:lvlJc w:val="left"/>
      <w:pPr>
        <w:tabs>
          <w:tab w:val="num" w:pos="3600"/>
        </w:tabs>
        <w:ind w:left="3600" w:hanging="360"/>
      </w:pPr>
    </w:lvl>
    <w:lvl w:ilvl="5" w:tplc="28E67088" w:tentative="1">
      <w:start w:val="1"/>
      <w:numFmt w:val="decimal"/>
      <w:lvlText w:val="%6."/>
      <w:lvlJc w:val="left"/>
      <w:pPr>
        <w:tabs>
          <w:tab w:val="num" w:pos="4320"/>
        </w:tabs>
        <w:ind w:left="4320" w:hanging="360"/>
      </w:pPr>
    </w:lvl>
    <w:lvl w:ilvl="6" w:tplc="849E11FE" w:tentative="1">
      <w:start w:val="1"/>
      <w:numFmt w:val="decimal"/>
      <w:lvlText w:val="%7."/>
      <w:lvlJc w:val="left"/>
      <w:pPr>
        <w:tabs>
          <w:tab w:val="num" w:pos="5040"/>
        </w:tabs>
        <w:ind w:left="5040" w:hanging="360"/>
      </w:pPr>
    </w:lvl>
    <w:lvl w:ilvl="7" w:tplc="8B48C612" w:tentative="1">
      <w:start w:val="1"/>
      <w:numFmt w:val="decimal"/>
      <w:lvlText w:val="%8."/>
      <w:lvlJc w:val="left"/>
      <w:pPr>
        <w:tabs>
          <w:tab w:val="num" w:pos="5760"/>
        </w:tabs>
        <w:ind w:left="5760" w:hanging="360"/>
      </w:pPr>
    </w:lvl>
    <w:lvl w:ilvl="8" w:tplc="2160C6B2" w:tentative="1">
      <w:start w:val="1"/>
      <w:numFmt w:val="decimal"/>
      <w:lvlText w:val="%9."/>
      <w:lvlJc w:val="left"/>
      <w:pPr>
        <w:tabs>
          <w:tab w:val="num" w:pos="6480"/>
        </w:tabs>
        <w:ind w:left="6480" w:hanging="360"/>
      </w:pPr>
    </w:lvl>
  </w:abstractNum>
  <w:abstractNum w:abstractNumId="6">
    <w:nsid w:val="39995CD7"/>
    <w:multiLevelType w:val="hybridMultilevel"/>
    <w:tmpl w:val="CC0442E0"/>
    <w:lvl w:ilvl="0" w:tplc="FCDAF97C">
      <w:start w:val="1"/>
      <w:numFmt w:val="decimal"/>
      <w:lvlText w:val="%1."/>
      <w:lvlJc w:val="left"/>
      <w:pPr>
        <w:tabs>
          <w:tab w:val="num" w:pos="720"/>
        </w:tabs>
        <w:ind w:left="720" w:hanging="360"/>
      </w:pPr>
    </w:lvl>
    <w:lvl w:ilvl="1" w:tplc="B4BC37FA" w:tentative="1">
      <w:start w:val="1"/>
      <w:numFmt w:val="decimal"/>
      <w:lvlText w:val="%2."/>
      <w:lvlJc w:val="left"/>
      <w:pPr>
        <w:tabs>
          <w:tab w:val="num" w:pos="1440"/>
        </w:tabs>
        <w:ind w:left="1440" w:hanging="360"/>
      </w:pPr>
    </w:lvl>
    <w:lvl w:ilvl="2" w:tplc="BD669078" w:tentative="1">
      <w:start w:val="1"/>
      <w:numFmt w:val="decimal"/>
      <w:lvlText w:val="%3."/>
      <w:lvlJc w:val="left"/>
      <w:pPr>
        <w:tabs>
          <w:tab w:val="num" w:pos="2160"/>
        </w:tabs>
        <w:ind w:left="2160" w:hanging="360"/>
      </w:pPr>
    </w:lvl>
    <w:lvl w:ilvl="3" w:tplc="C5363374" w:tentative="1">
      <w:start w:val="1"/>
      <w:numFmt w:val="decimal"/>
      <w:lvlText w:val="%4."/>
      <w:lvlJc w:val="left"/>
      <w:pPr>
        <w:tabs>
          <w:tab w:val="num" w:pos="2880"/>
        </w:tabs>
        <w:ind w:left="2880" w:hanging="360"/>
      </w:pPr>
    </w:lvl>
    <w:lvl w:ilvl="4" w:tplc="5B18FA4C" w:tentative="1">
      <w:start w:val="1"/>
      <w:numFmt w:val="decimal"/>
      <w:lvlText w:val="%5."/>
      <w:lvlJc w:val="left"/>
      <w:pPr>
        <w:tabs>
          <w:tab w:val="num" w:pos="3600"/>
        </w:tabs>
        <w:ind w:left="3600" w:hanging="360"/>
      </w:pPr>
    </w:lvl>
    <w:lvl w:ilvl="5" w:tplc="B8320A06" w:tentative="1">
      <w:start w:val="1"/>
      <w:numFmt w:val="decimal"/>
      <w:lvlText w:val="%6."/>
      <w:lvlJc w:val="left"/>
      <w:pPr>
        <w:tabs>
          <w:tab w:val="num" w:pos="4320"/>
        </w:tabs>
        <w:ind w:left="4320" w:hanging="360"/>
      </w:pPr>
    </w:lvl>
    <w:lvl w:ilvl="6" w:tplc="0480E6EA" w:tentative="1">
      <w:start w:val="1"/>
      <w:numFmt w:val="decimal"/>
      <w:lvlText w:val="%7."/>
      <w:lvlJc w:val="left"/>
      <w:pPr>
        <w:tabs>
          <w:tab w:val="num" w:pos="5040"/>
        </w:tabs>
        <w:ind w:left="5040" w:hanging="360"/>
      </w:pPr>
    </w:lvl>
    <w:lvl w:ilvl="7" w:tplc="2EDC22F6" w:tentative="1">
      <w:start w:val="1"/>
      <w:numFmt w:val="decimal"/>
      <w:lvlText w:val="%8."/>
      <w:lvlJc w:val="left"/>
      <w:pPr>
        <w:tabs>
          <w:tab w:val="num" w:pos="5760"/>
        </w:tabs>
        <w:ind w:left="5760" w:hanging="360"/>
      </w:pPr>
    </w:lvl>
    <w:lvl w:ilvl="8" w:tplc="B4A80BA6" w:tentative="1">
      <w:start w:val="1"/>
      <w:numFmt w:val="decimal"/>
      <w:lvlText w:val="%9."/>
      <w:lvlJc w:val="left"/>
      <w:pPr>
        <w:tabs>
          <w:tab w:val="num" w:pos="6480"/>
        </w:tabs>
        <w:ind w:left="6480" w:hanging="360"/>
      </w:pPr>
    </w:lvl>
  </w:abstractNum>
  <w:abstractNum w:abstractNumId="7">
    <w:nsid w:val="5B6464A4"/>
    <w:multiLevelType w:val="hybridMultilevel"/>
    <w:tmpl w:val="503473C4"/>
    <w:lvl w:ilvl="0" w:tplc="0409000F">
      <w:start w:val="1"/>
      <w:numFmt w:val="decimal"/>
      <w:lvlText w:val="%1."/>
      <w:lvlJc w:val="left"/>
      <w:pPr>
        <w:ind w:left="703" w:hanging="420"/>
      </w:p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8">
    <w:nsid w:val="746E0259"/>
    <w:multiLevelType w:val="hybridMultilevel"/>
    <w:tmpl w:val="689A359A"/>
    <w:lvl w:ilvl="0" w:tplc="0AC68E08">
      <w:start w:val="1"/>
      <w:numFmt w:val="decimal"/>
      <w:lvlText w:val="%1."/>
      <w:lvlJc w:val="left"/>
      <w:pPr>
        <w:ind w:left="1590" w:hanging="360"/>
      </w:pPr>
      <w:rPr>
        <w:rFonts w:hint="default"/>
      </w:rPr>
    </w:lvl>
    <w:lvl w:ilvl="1" w:tplc="04090019" w:tentative="1">
      <w:start w:val="1"/>
      <w:numFmt w:val="lowerLetter"/>
      <w:lvlText w:val="%2)"/>
      <w:lvlJc w:val="left"/>
      <w:pPr>
        <w:ind w:left="2070" w:hanging="420"/>
      </w:pPr>
    </w:lvl>
    <w:lvl w:ilvl="2" w:tplc="0409001B" w:tentative="1">
      <w:start w:val="1"/>
      <w:numFmt w:val="lowerRoman"/>
      <w:lvlText w:val="%3."/>
      <w:lvlJc w:val="right"/>
      <w:pPr>
        <w:ind w:left="2490" w:hanging="420"/>
      </w:pPr>
    </w:lvl>
    <w:lvl w:ilvl="3" w:tplc="0409000F" w:tentative="1">
      <w:start w:val="1"/>
      <w:numFmt w:val="decimal"/>
      <w:lvlText w:val="%4."/>
      <w:lvlJc w:val="left"/>
      <w:pPr>
        <w:ind w:left="2910" w:hanging="420"/>
      </w:pPr>
    </w:lvl>
    <w:lvl w:ilvl="4" w:tplc="04090019" w:tentative="1">
      <w:start w:val="1"/>
      <w:numFmt w:val="lowerLetter"/>
      <w:lvlText w:val="%5)"/>
      <w:lvlJc w:val="left"/>
      <w:pPr>
        <w:ind w:left="3330" w:hanging="420"/>
      </w:pPr>
    </w:lvl>
    <w:lvl w:ilvl="5" w:tplc="0409001B" w:tentative="1">
      <w:start w:val="1"/>
      <w:numFmt w:val="lowerRoman"/>
      <w:lvlText w:val="%6."/>
      <w:lvlJc w:val="right"/>
      <w:pPr>
        <w:ind w:left="3750" w:hanging="420"/>
      </w:pPr>
    </w:lvl>
    <w:lvl w:ilvl="6" w:tplc="0409000F" w:tentative="1">
      <w:start w:val="1"/>
      <w:numFmt w:val="decimal"/>
      <w:lvlText w:val="%7."/>
      <w:lvlJc w:val="left"/>
      <w:pPr>
        <w:ind w:left="4170" w:hanging="420"/>
      </w:pPr>
    </w:lvl>
    <w:lvl w:ilvl="7" w:tplc="04090019" w:tentative="1">
      <w:start w:val="1"/>
      <w:numFmt w:val="lowerLetter"/>
      <w:lvlText w:val="%8)"/>
      <w:lvlJc w:val="left"/>
      <w:pPr>
        <w:ind w:left="4590" w:hanging="420"/>
      </w:pPr>
    </w:lvl>
    <w:lvl w:ilvl="8" w:tplc="0409001B" w:tentative="1">
      <w:start w:val="1"/>
      <w:numFmt w:val="lowerRoman"/>
      <w:lvlText w:val="%9."/>
      <w:lvlJc w:val="right"/>
      <w:pPr>
        <w:ind w:left="5010" w:hanging="420"/>
      </w:pPr>
    </w:lvl>
  </w:abstractNum>
  <w:abstractNum w:abstractNumId="9">
    <w:nsid w:val="74C334CB"/>
    <w:multiLevelType w:val="hybridMultilevel"/>
    <w:tmpl w:val="1D50C640"/>
    <w:lvl w:ilvl="0" w:tplc="0409000F">
      <w:start w:val="1"/>
      <w:numFmt w:val="decimal"/>
      <w:lvlText w:val="%1."/>
      <w:lvlJc w:val="left"/>
      <w:pPr>
        <w:ind w:left="700" w:hanging="420"/>
      </w:p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num w:numId="1">
    <w:abstractNumId w:val="6"/>
  </w:num>
  <w:num w:numId="2">
    <w:abstractNumId w:val="8"/>
  </w:num>
  <w:num w:numId="3">
    <w:abstractNumId w:val="1"/>
  </w:num>
  <w:num w:numId="4">
    <w:abstractNumId w:val="3"/>
  </w:num>
  <w:num w:numId="5">
    <w:abstractNumId w:val="2"/>
  </w:num>
  <w:num w:numId="6">
    <w:abstractNumId w:val="5"/>
  </w:num>
  <w:num w:numId="7">
    <w:abstractNumId w:val="9"/>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21B71"/>
    <w:rsid w:val="000431A8"/>
    <w:rsid w:val="00051B5A"/>
    <w:rsid w:val="00080015"/>
    <w:rsid w:val="000C1B9A"/>
    <w:rsid w:val="000C27FF"/>
    <w:rsid w:val="00112F41"/>
    <w:rsid w:val="001131B1"/>
    <w:rsid w:val="00146799"/>
    <w:rsid w:val="00167D89"/>
    <w:rsid w:val="00192DCA"/>
    <w:rsid w:val="001B02E4"/>
    <w:rsid w:val="001B5EAA"/>
    <w:rsid w:val="001C02B9"/>
    <w:rsid w:val="001E00AC"/>
    <w:rsid w:val="00207A11"/>
    <w:rsid w:val="0027049E"/>
    <w:rsid w:val="00283ABB"/>
    <w:rsid w:val="00291394"/>
    <w:rsid w:val="002A6A42"/>
    <w:rsid w:val="002B6CB2"/>
    <w:rsid w:val="002C4F19"/>
    <w:rsid w:val="002F6CCB"/>
    <w:rsid w:val="0030454C"/>
    <w:rsid w:val="00317419"/>
    <w:rsid w:val="00323B43"/>
    <w:rsid w:val="00341058"/>
    <w:rsid w:val="0034437E"/>
    <w:rsid w:val="00344C0A"/>
    <w:rsid w:val="00345506"/>
    <w:rsid w:val="00345B04"/>
    <w:rsid w:val="0035122F"/>
    <w:rsid w:val="003519B4"/>
    <w:rsid w:val="003612D3"/>
    <w:rsid w:val="003628B8"/>
    <w:rsid w:val="00394896"/>
    <w:rsid w:val="00396ADD"/>
    <w:rsid w:val="003D37D8"/>
    <w:rsid w:val="003E50D2"/>
    <w:rsid w:val="003E7947"/>
    <w:rsid w:val="003F0703"/>
    <w:rsid w:val="00401B01"/>
    <w:rsid w:val="0041375E"/>
    <w:rsid w:val="00426133"/>
    <w:rsid w:val="00426CE9"/>
    <w:rsid w:val="004358AB"/>
    <w:rsid w:val="00462F96"/>
    <w:rsid w:val="00467B4D"/>
    <w:rsid w:val="00467E62"/>
    <w:rsid w:val="0047088E"/>
    <w:rsid w:val="00482AB1"/>
    <w:rsid w:val="004A5584"/>
    <w:rsid w:val="004B0203"/>
    <w:rsid w:val="004E3437"/>
    <w:rsid w:val="005060B6"/>
    <w:rsid w:val="00527D05"/>
    <w:rsid w:val="00557DEE"/>
    <w:rsid w:val="00561288"/>
    <w:rsid w:val="005626E8"/>
    <w:rsid w:val="005732DE"/>
    <w:rsid w:val="0057496F"/>
    <w:rsid w:val="00577F70"/>
    <w:rsid w:val="005835B7"/>
    <w:rsid w:val="0058517E"/>
    <w:rsid w:val="005B703D"/>
    <w:rsid w:val="005D4EB8"/>
    <w:rsid w:val="005D56B4"/>
    <w:rsid w:val="005D6F81"/>
    <w:rsid w:val="005F4BD8"/>
    <w:rsid w:val="006431E4"/>
    <w:rsid w:val="00656498"/>
    <w:rsid w:val="006B1A06"/>
    <w:rsid w:val="006B72D8"/>
    <w:rsid w:val="006F370A"/>
    <w:rsid w:val="007C259A"/>
    <w:rsid w:val="007C50F7"/>
    <w:rsid w:val="007C55E5"/>
    <w:rsid w:val="007E18A5"/>
    <w:rsid w:val="00814A87"/>
    <w:rsid w:val="00864D00"/>
    <w:rsid w:val="00872BE2"/>
    <w:rsid w:val="00886E08"/>
    <w:rsid w:val="00892AA4"/>
    <w:rsid w:val="008B5F0F"/>
    <w:rsid w:val="008B7726"/>
    <w:rsid w:val="008D3EB6"/>
    <w:rsid w:val="009060B6"/>
    <w:rsid w:val="00907A4F"/>
    <w:rsid w:val="00936291"/>
    <w:rsid w:val="0096692C"/>
    <w:rsid w:val="00970AF8"/>
    <w:rsid w:val="00986C74"/>
    <w:rsid w:val="009B2A70"/>
    <w:rsid w:val="009D04B3"/>
    <w:rsid w:val="009D0D30"/>
    <w:rsid w:val="009D0F95"/>
    <w:rsid w:val="009E4796"/>
    <w:rsid w:val="009E58D8"/>
    <w:rsid w:val="00A117BE"/>
    <w:rsid w:val="00A30A07"/>
    <w:rsid w:val="00A63120"/>
    <w:rsid w:val="00A7335D"/>
    <w:rsid w:val="00A91EB6"/>
    <w:rsid w:val="00AD35BD"/>
    <w:rsid w:val="00AE405A"/>
    <w:rsid w:val="00B110C3"/>
    <w:rsid w:val="00B24125"/>
    <w:rsid w:val="00B63D77"/>
    <w:rsid w:val="00B76BF4"/>
    <w:rsid w:val="00B81567"/>
    <w:rsid w:val="00BA20FB"/>
    <w:rsid w:val="00BA472F"/>
    <w:rsid w:val="00BB060F"/>
    <w:rsid w:val="00BE3BDD"/>
    <w:rsid w:val="00C11DBC"/>
    <w:rsid w:val="00C2306E"/>
    <w:rsid w:val="00C26FC2"/>
    <w:rsid w:val="00C30039"/>
    <w:rsid w:val="00C433B6"/>
    <w:rsid w:val="00C534B6"/>
    <w:rsid w:val="00C56435"/>
    <w:rsid w:val="00C9599D"/>
    <w:rsid w:val="00C95BAA"/>
    <w:rsid w:val="00CA4C61"/>
    <w:rsid w:val="00CF0678"/>
    <w:rsid w:val="00CF158C"/>
    <w:rsid w:val="00D31D50"/>
    <w:rsid w:val="00D34589"/>
    <w:rsid w:val="00D6652F"/>
    <w:rsid w:val="00D72F1A"/>
    <w:rsid w:val="00D74CC0"/>
    <w:rsid w:val="00D75C8B"/>
    <w:rsid w:val="00D85283"/>
    <w:rsid w:val="00D87B7B"/>
    <w:rsid w:val="00DA5689"/>
    <w:rsid w:val="00DC024D"/>
    <w:rsid w:val="00DC56A7"/>
    <w:rsid w:val="00DD26F4"/>
    <w:rsid w:val="00DD4838"/>
    <w:rsid w:val="00DF227C"/>
    <w:rsid w:val="00E0249D"/>
    <w:rsid w:val="00E14B54"/>
    <w:rsid w:val="00E2424A"/>
    <w:rsid w:val="00E41930"/>
    <w:rsid w:val="00E5524B"/>
    <w:rsid w:val="00E57B80"/>
    <w:rsid w:val="00E8169A"/>
    <w:rsid w:val="00EA2C59"/>
    <w:rsid w:val="00EC3AB6"/>
    <w:rsid w:val="00EF7DD8"/>
    <w:rsid w:val="00F52A59"/>
    <w:rsid w:val="00F60C06"/>
    <w:rsid w:val="00F6282D"/>
    <w:rsid w:val="00F762EA"/>
    <w:rsid w:val="00FA261C"/>
    <w:rsid w:val="00FA34E9"/>
    <w:rsid w:val="00FA6A7C"/>
    <w:rsid w:val="00FC42C6"/>
    <w:rsid w:val="00FD0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437E"/>
    <w:pPr>
      <w:spacing w:after="0"/>
    </w:pPr>
    <w:rPr>
      <w:sz w:val="18"/>
      <w:szCs w:val="18"/>
    </w:rPr>
  </w:style>
  <w:style w:type="character" w:customStyle="1" w:styleId="Char">
    <w:name w:val="批注框文本 Char"/>
    <w:basedOn w:val="a0"/>
    <w:link w:val="a3"/>
    <w:uiPriority w:val="99"/>
    <w:semiHidden/>
    <w:rsid w:val="0034437E"/>
    <w:rPr>
      <w:rFonts w:ascii="Tahoma" w:hAnsi="Tahoma"/>
      <w:sz w:val="18"/>
      <w:szCs w:val="18"/>
    </w:rPr>
  </w:style>
  <w:style w:type="paragraph" w:styleId="a4">
    <w:name w:val="header"/>
    <w:basedOn w:val="a"/>
    <w:link w:val="Char0"/>
    <w:uiPriority w:val="99"/>
    <w:unhideWhenUsed/>
    <w:rsid w:val="00BE3BDD"/>
    <w:pPr>
      <w:tabs>
        <w:tab w:val="center" w:pos="4153"/>
        <w:tab w:val="right" w:pos="8306"/>
      </w:tabs>
      <w:jc w:val="center"/>
    </w:pPr>
    <w:rPr>
      <w:sz w:val="18"/>
      <w:szCs w:val="18"/>
    </w:rPr>
  </w:style>
  <w:style w:type="character" w:customStyle="1" w:styleId="Char0">
    <w:name w:val="页眉 Char"/>
    <w:basedOn w:val="a0"/>
    <w:link w:val="a4"/>
    <w:uiPriority w:val="99"/>
    <w:rsid w:val="00BE3BDD"/>
    <w:rPr>
      <w:rFonts w:ascii="Tahoma" w:hAnsi="Tahoma"/>
      <w:sz w:val="18"/>
      <w:szCs w:val="18"/>
    </w:rPr>
  </w:style>
  <w:style w:type="paragraph" w:styleId="a5">
    <w:name w:val="footer"/>
    <w:basedOn w:val="a"/>
    <w:link w:val="Char1"/>
    <w:uiPriority w:val="99"/>
    <w:unhideWhenUsed/>
    <w:rsid w:val="0034437E"/>
    <w:pPr>
      <w:tabs>
        <w:tab w:val="center" w:pos="4153"/>
        <w:tab w:val="right" w:pos="8306"/>
      </w:tabs>
    </w:pPr>
    <w:rPr>
      <w:sz w:val="18"/>
      <w:szCs w:val="18"/>
    </w:rPr>
  </w:style>
  <w:style w:type="character" w:customStyle="1" w:styleId="Char1">
    <w:name w:val="页脚 Char"/>
    <w:basedOn w:val="a0"/>
    <w:link w:val="a5"/>
    <w:uiPriority w:val="99"/>
    <w:rsid w:val="0034437E"/>
    <w:rPr>
      <w:rFonts w:ascii="Tahoma" w:hAnsi="Tahoma"/>
      <w:sz w:val="18"/>
      <w:szCs w:val="18"/>
    </w:rPr>
  </w:style>
  <w:style w:type="paragraph" w:styleId="a6">
    <w:name w:val="Normal (Web)"/>
    <w:basedOn w:val="a"/>
    <w:uiPriority w:val="99"/>
    <w:semiHidden/>
    <w:unhideWhenUsed/>
    <w:rsid w:val="00C9599D"/>
    <w:pPr>
      <w:adjustRightInd/>
      <w:snapToGrid/>
      <w:spacing w:before="100" w:beforeAutospacing="1" w:after="100" w:afterAutospacing="1"/>
    </w:pPr>
    <w:rPr>
      <w:rFonts w:ascii="宋体" w:eastAsia="宋体" w:hAnsi="宋体" w:cs="宋体"/>
      <w:sz w:val="24"/>
      <w:szCs w:val="24"/>
    </w:rPr>
  </w:style>
  <w:style w:type="paragraph" w:styleId="a7">
    <w:name w:val="List Paragraph"/>
    <w:basedOn w:val="a"/>
    <w:uiPriority w:val="34"/>
    <w:qFormat/>
    <w:rsid w:val="00192DCA"/>
    <w:pPr>
      <w:adjustRightInd/>
      <w:snapToGrid/>
      <w:spacing w:after="0"/>
      <w:ind w:firstLineChars="200" w:firstLine="420"/>
    </w:pPr>
    <w:rPr>
      <w:rFonts w:ascii="宋体" w:eastAsia="宋体" w:hAnsi="宋体" w:cs="宋体"/>
      <w:sz w:val="24"/>
      <w:szCs w:val="24"/>
    </w:rPr>
  </w:style>
  <w:style w:type="character" w:styleId="a8">
    <w:name w:val="Hyperlink"/>
    <w:basedOn w:val="a0"/>
    <w:uiPriority w:val="99"/>
    <w:unhideWhenUsed/>
    <w:rsid w:val="00970AF8"/>
    <w:rPr>
      <w:color w:val="0000FF" w:themeColor="hyperlink"/>
      <w:u w:val="single"/>
    </w:rPr>
  </w:style>
  <w:style w:type="character" w:styleId="a9">
    <w:name w:val="Strong"/>
    <w:basedOn w:val="a0"/>
    <w:uiPriority w:val="22"/>
    <w:qFormat/>
    <w:rsid w:val="005B703D"/>
    <w:rPr>
      <w:b/>
      <w:bCs/>
    </w:rPr>
  </w:style>
  <w:style w:type="character" w:styleId="aa">
    <w:name w:val="line number"/>
    <w:basedOn w:val="a0"/>
    <w:uiPriority w:val="99"/>
    <w:semiHidden/>
    <w:unhideWhenUsed/>
    <w:rsid w:val="005D4E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437E"/>
    <w:pPr>
      <w:spacing w:after="0"/>
    </w:pPr>
    <w:rPr>
      <w:sz w:val="18"/>
      <w:szCs w:val="18"/>
    </w:rPr>
  </w:style>
  <w:style w:type="character" w:customStyle="1" w:styleId="Char">
    <w:name w:val="批注框文本 Char"/>
    <w:basedOn w:val="a0"/>
    <w:link w:val="a3"/>
    <w:uiPriority w:val="99"/>
    <w:semiHidden/>
    <w:rsid w:val="0034437E"/>
    <w:rPr>
      <w:rFonts w:ascii="Tahoma" w:hAnsi="Tahoma"/>
      <w:sz w:val="18"/>
      <w:szCs w:val="18"/>
    </w:rPr>
  </w:style>
  <w:style w:type="paragraph" w:styleId="a4">
    <w:name w:val="header"/>
    <w:basedOn w:val="a"/>
    <w:link w:val="Char0"/>
    <w:uiPriority w:val="99"/>
    <w:unhideWhenUsed/>
    <w:rsid w:val="00BE3BDD"/>
    <w:pPr>
      <w:tabs>
        <w:tab w:val="center" w:pos="4153"/>
        <w:tab w:val="right" w:pos="8306"/>
      </w:tabs>
      <w:jc w:val="center"/>
    </w:pPr>
    <w:rPr>
      <w:sz w:val="18"/>
      <w:szCs w:val="18"/>
    </w:rPr>
  </w:style>
  <w:style w:type="character" w:customStyle="1" w:styleId="Char0">
    <w:name w:val="页眉 Char"/>
    <w:basedOn w:val="a0"/>
    <w:link w:val="a4"/>
    <w:uiPriority w:val="99"/>
    <w:rsid w:val="00BE3BDD"/>
    <w:rPr>
      <w:rFonts w:ascii="Tahoma" w:hAnsi="Tahoma"/>
      <w:sz w:val="18"/>
      <w:szCs w:val="18"/>
    </w:rPr>
  </w:style>
  <w:style w:type="paragraph" w:styleId="a5">
    <w:name w:val="footer"/>
    <w:basedOn w:val="a"/>
    <w:link w:val="Char1"/>
    <w:uiPriority w:val="99"/>
    <w:unhideWhenUsed/>
    <w:rsid w:val="0034437E"/>
    <w:pPr>
      <w:tabs>
        <w:tab w:val="center" w:pos="4153"/>
        <w:tab w:val="right" w:pos="8306"/>
      </w:tabs>
    </w:pPr>
    <w:rPr>
      <w:sz w:val="18"/>
      <w:szCs w:val="18"/>
    </w:rPr>
  </w:style>
  <w:style w:type="character" w:customStyle="1" w:styleId="Char1">
    <w:name w:val="页脚 Char"/>
    <w:basedOn w:val="a0"/>
    <w:link w:val="a5"/>
    <w:uiPriority w:val="99"/>
    <w:rsid w:val="0034437E"/>
    <w:rPr>
      <w:rFonts w:ascii="Tahoma" w:hAnsi="Tahoma"/>
      <w:sz w:val="18"/>
      <w:szCs w:val="18"/>
    </w:rPr>
  </w:style>
  <w:style w:type="paragraph" w:styleId="a6">
    <w:name w:val="Normal (Web)"/>
    <w:basedOn w:val="a"/>
    <w:uiPriority w:val="99"/>
    <w:semiHidden/>
    <w:unhideWhenUsed/>
    <w:rsid w:val="00C9599D"/>
    <w:pPr>
      <w:adjustRightInd/>
      <w:snapToGrid/>
      <w:spacing w:before="100" w:beforeAutospacing="1" w:after="100" w:afterAutospacing="1"/>
    </w:pPr>
    <w:rPr>
      <w:rFonts w:ascii="宋体" w:eastAsia="宋体" w:hAnsi="宋体" w:cs="宋体"/>
      <w:sz w:val="24"/>
      <w:szCs w:val="24"/>
    </w:rPr>
  </w:style>
  <w:style w:type="paragraph" w:styleId="a7">
    <w:name w:val="List Paragraph"/>
    <w:basedOn w:val="a"/>
    <w:uiPriority w:val="34"/>
    <w:qFormat/>
    <w:rsid w:val="00192DCA"/>
    <w:pPr>
      <w:adjustRightInd/>
      <w:snapToGrid/>
      <w:spacing w:after="0"/>
      <w:ind w:firstLineChars="200" w:firstLine="420"/>
    </w:pPr>
    <w:rPr>
      <w:rFonts w:ascii="宋体" w:eastAsia="宋体" w:hAnsi="宋体" w:cs="宋体"/>
      <w:sz w:val="24"/>
      <w:szCs w:val="24"/>
    </w:rPr>
  </w:style>
  <w:style w:type="character" w:styleId="a8">
    <w:name w:val="Hyperlink"/>
    <w:basedOn w:val="a0"/>
    <w:uiPriority w:val="99"/>
    <w:unhideWhenUsed/>
    <w:rsid w:val="00970AF8"/>
    <w:rPr>
      <w:color w:val="0000FF" w:themeColor="hyperlink"/>
      <w:u w:val="single"/>
    </w:rPr>
  </w:style>
  <w:style w:type="character" w:styleId="a9">
    <w:name w:val="Strong"/>
    <w:basedOn w:val="a0"/>
    <w:uiPriority w:val="22"/>
    <w:qFormat/>
    <w:rsid w:val="005B703D"/>
    <w:rPr>
      <w:b/>
      <w:bCs/>
    </w:rPr>
  </w:style>
  <w:style w:type="character" w:styleId="aa">
    <w:name w:val="line number"/>
    <w:basedOn w:val="a0"/>
    <w:uiPriority w:val="99"/>
    <w:semiHidden/>
    <w:unhideWhenUsed/>
    <w:rsid w:val="005D4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3580">
      <w:bodyDiv w:val="1"/>
      <w:marLeft w:val="0"/>
      <w:marRight w:val="0"/>
      <w:marTop w:val="0"/>
      <w:marBottom w:val="0"/>
      <w:divBdr>
        <w:top w:val="none" w:sz="0" w:space="0" w:color="auto"/>
        <w:left w:val="none" w:sz="0" w:space="0" w:color="auto"/>
        <w:bottom w:val="none" w:sz="0" w:space="0" w:color="auto"/>
        <w:right w:val="none" w:sz="0" w:space="0" w:color="auto"/>
      </w:divBdr>
    </w:div>
    <w:div w:id="38213258">
      <w:bodyDiv w:val="1"/>
      <w:marLeft w:val="0"/>
      <w:marRight w:val="0"/>
      <w:marTop w:val="0"/>
      <w:marBottom w:val="0"/>
      <w:divBdr>
        <w:top w:val="none" w:sz="0" w:space="0" w:color="auto"/>
        <w:left w:val="none" w:sz="0" w:space="0" w:color="auto"/>
        <w:bottom w:val="none" w:sz="0" w:space="0" w:color="auto"/>
        <w:right w:val="none" w:sz="0" w:space="0" w:color="auto"/>
      </w:divBdr>
    </w:div>
    <w:div w:id="82921331">
      <w:bodyDiv w:val="1"/>
      <w:marLeft w:val="0"/>
      <w:marRight w:val="0"/>
      <w:marTop w:val="0"/>
      <w:marBottom w:val="0"/>
      <w:divBdr>
        <w:top w:val="none" w:sz="0" w:space="0" w:color="auto"/>
        <w:left w:val="none" w:sz="0" w:space="0" w:color="auto"/>
        <w:bottom w:val="none" w:sz="0" w:space="0" w:color="auto"/>
        <w:right w:val="none" w:sz="0" w:space="0" w:color="auto"/>
      </w:divBdr>
    </w:div>
    <w:div w:id="88283378">
      <w:bodyDiv w:val="1"/>
      <w:marLeft w:val="0"/>
      <w:marRight w:val="0"/>
      <w:marTop w:val="0"/>
      <w:marBottom w:val="0"/>
      <w:divBdr>
        <w:top w:val="none" w:sz="0" w:space="0" w:color="auto"/>
        <w:left w:val="none" w:sz="0" w:space="0" w:color="auto"/>
        <w:bottom w:val="none" w:sz="0" w:space="0" w:color="auto"/>
        <w:right w:val="none" w:sz="0" w:space="0" w:color="auto"/>
      </w:divBdr>
    </w:div>
    <w:div w:id="271861202">
      <w:bodyDiv w:val="1"/>
      <w:marLeft w:val="0"/>
      <w:marRight w:val="0"/>
      <w:marTop w:val="0"/>
      <w:marBottom w:val="0"/>
      <w:divBdr>
        <w:top w:val="none" w:sz="0" w:space="0" w:color="auto"/>
        <w:left w:val="none" w:sz="0" w:space="0" w:color="auto"/>
        <w:bottom w:val="none" w:sz="0" w:space="0" w:color="auto"/>
        <w:right w:val="none" w:sz="0" w:space="0" w:color="auto"/>
      </w:divBdr>
    </w:div>
    <w:div w:id="275869713">
      <w:bodyDiv w:val="1"/>
      <w:marLeft w:val="0"/>
      <w:marRight w:val="0"/>
      <w:marTop w:val="0"/>
      <w:marBottom w:val="0"/>
      <w:divBdr>
        <w:top w:val="none" w:sz="0" w:space="0" w:color="auto"/>
        <w:left w:val="none" w:sz="0" w:space="0" w:color="auto"/>
        <w:bottom w:val="none" w:sz="0" w:space="0" w:color="auto"/>
        <w:right w:val="none" w:sz="0" w:space="0" w:color="auto"/>
      </w:divBdr>
    </w:div>
    <w:div w:id="452484751">
      <w:bodyDiv w:val="1"/>
      <w:marLeft w:val="0"/>
      <w:marRight w:val="0"/>
      <w:marTop w:val="0"/>
      <w:marBottom w:val="0"/>
      <w:divBdr>
        <w:top w:val="none" w:sz="0" w:space="0" w:color="auto"/>
        <w:left w:val="none" w:sz="0" w:space="0" w:color="auto"/>
        <w:bottom w:val="none" w:sz="0" w:space="0" w:color="auto"/>
        <w:right w:val="none" w:sz="0" w:space="0" w:color="auto"/>
      </w:divBdr>
    </w:div>
    <w:div w:id="522742315">
      <w:bodyDiv w:val="1"/>
      <w:marLeft w:val="0"/>
      <w:marRight w:val="0"/>
      <w:marTop w:val="0"/>
      <w:marBottom w:val="0"/>
      <w:divBdr>
        <w:top w:val="none" w:sz="0" w:space="0" w:color="auto"/>
        <w:left w:val="none" w:sz="0" w:space="0" w:color="auto"/>
        <w:bottom w:val="none" w:sz="0" w:space="0" w:color="auto"/>
        <w:right w:val="none" w:sz="0" w:space="0" w:color="auto"/>
      </w:divBdr>
    </w:div>
    <w:div w:id="542669756">
      <w:bodyDiv w:val="1"/>
      <w:marLeft w:val="0"/>
      <w:marRight w:val="0"/>
      <w:marTop w:val="0"/>
      <w:marBottom w:val="0"/>
      <w:divBdr>
        <w:top w:val="none" w:sz="0" w:space="0" w:color="auto"/>
        <w:left w:val="none" w:sz="0" w:space="0" w:color="auto"/>
        <w:bottom w:val="none" w:sz="0" w:space="0" w:color="auto"/>
        <w:right w:val="none" w:sz="0" w:space="0" w:color="auto"/>
      </w:divBdr>
    </w:div>
    <w:div w:id="583730666">
      <w:bodyDiv w:val="1"/>
      <w:marLeft w:val="0"/>
      <w:marRight w:val="0"/>
      <w:marTop w:val="0"/>
      <w:marBottom w:val="0"/>
      <w:divBdr>
        <w:top w:val="none" w:sz="0" w:space="0" w:color="auto"/>
        <w:left w:val="none" w:sz="0" w:space="0" w:color="auto"/>
        <w:bottom w:val="none" w:sz="0" w:space="0" w:color="auto"/>
        <w:right w:val="none" w:sz="0" w:space="0" w:color="auto"/>
      </w:divBdr>
    </w:div>
    <w:div w:id="598413351">
      <w:bodyDiv w:val="1"/>
      <w:marLeft w:val="0"/>
      <w:marRight w:val="0"/>
      <w:marTop w:val="0"/>
      <w:marBottom w:val="0"/>
      <w:divBdr>
        <w:top w:val="none" w:sz="0" w:space="0" w:color="auto"/>
        <w:left w:val="none" w:sz="0" w:space="0" w:color="auto"/>
        <w:bottom w:val="none" w:sz="0" w:space="0" w:color="auto"/>
        <w:right w:val="none" w:sz="0" w:space="0" w:color="auto"/>
      </w:divBdr>
    </w:div>
    <w:div w:id="612904571">
      <w:bodyDiv w:val="1"/>
      <w:marLeft w:val="0"/>
      <w:marRight w:val="0"/>
      <w:marTop w:val="0"/>
      <w:marBottom w:val="0"/>
      <w:divBdr>
        <w:top w:val="none" w:sz="0" w:space="0" w:color="auto"/>
        <w:left w:val="none" w:sz="0" w:space="0" w:color="auto"/>
        <w:bottom w:val="none" w:sz="0" w:space="0" w:color="auto"/>
        <w:right w:val="none" w:sz="0" w:space="0" w:color="auto"/>
      </w:divBdr>
    </w:div>
    <w:div w:id="656110568">
      <w:bodyDiv w:val="1"/>
      <w:marLeft w:val="0"/>
      <w:marRight w:val="0"/>
      <w:marTop w:val="0"/>
      <w:marBottom w:val="0"/>
      <w:divBdr>
        <w:top w:val="none" w:sz="0" w:space="0" w:color="auto"/>
        <w:left w:val="none" w:sz="0" w:space="0" w:color="auto"/>
        <w:bottom w:val="none" w:sz="0" w:space="0" w:color="auto"/>
        <w:right w:val="none" w:sz="0" w:space="0" w:color="auto"/>
      </w:divBdr>
    </w:div>
    <w:div w:id="661936434">
      <w:bodyDiv w:val="1"/>
      <w:marLeft w:val="0"/>
      <w:marRight w:val="0"/>
      <w:marTop w:val="0"/>
      <w:marBottom w:val="0"/>
      <w:divBdr>
        <w:top w:val="none" w:sz="0" w:space="0" w:color="auto"/>
        <w:left w:val="none" w:sz="0" w:space="0" w:color="auto"/>
        <w:bottom w:val="none" w:sz="0" w:space="0" w:color="auto"/>
        <w:right w:val="none" w:sz="0" w:space="0" w:color="auto"/>
      </w:divBdr>
    </w:div>
    <w:div w:id="744303304">
      <w:bodyDiv w:val="1"/>
      <w:marLeft w:val="0"/>
      <w:marRight w:val="0"/>
      <w:marTop w:val="0"/>
      <w:marBottom w:val="0"/>
      <w:divBdr>
        <w:top w:val="none" w:sz="0" w:space="0" w:color="auto"/>
        <w:left w:val="none" w:sz="0" w:space="0" w:color="auto"/>
        <w:bottom w:val="none" w:sz="0" w:space="0" w:color="auto"/>
        <w:right w:val="none" w:sz="0" w:space="0" w:color="auto"/>
      </w:divBdr>
    </w:div>
    <w:div w:id="824591326">
      <w:bodyDiv w:val="1"/>
      <w:marLeft w:val="0"/>
      <w:marRight w:val="0"/>
      <w:marTop w:val="0"/>
      <w:marBottom w:val="0"/>
      <w:divBdr>
        <w:top w:val="none" w:sz="0" w:space="0" w:color="auto"/>
        <w:left w:val="none" w:sz="0" w:space="0" w:color="auto"/>
        <w:bottom w:val="none" w:sz="0" w:space="0" w:color="auto"/>
        <w:right w:val="none" w:sz="0" w:space="0" w:color="auto"/>
      </w:divBdr>
    </w:div>
    <w:div w:id="826823545">
      <w:bodyDiv w:val="1"/>
      <w:marLeft w:val="0"/>
      <w:marRight w:val="0"/>
      <w:marTop w:val="0"/>
      <w:marBottom w:val="0"/>
      <w:divBdr>
        <w:top w:val="none" w:sz="0" w:space="0" w:color="auto"/>
        <w:left w:val="none" w:sz="0" w:space="0" w:color="auto"/>
        <w:bottom w:val="none" w:sz="0" w:space="0" w:color="auto"/>
        <w:right w:val="none" w:sz="0" w:space="0" w:color="auto"/>
      </w:divBdr>
    </w:div>
    <w:div w:id="913585843">
      <w:bodyDiv w:val="1"/>
      <w:marLeft w:val="0"/>
      <w:marRight w:val="0"/>
      <w:marTop w:val="0"/>
      <w:marBottom w:val="0"/>
      <w:divBdr>
        <w:top w:val="none" w:sz="0" w:space="0" w:color="auto"/>
        <w:left w:val="none" w:sz="0" w:space="0" w:color="auto"/>
        <w:bottom w:val="none" w:sz="0" w:space="0" w:color="auto"/>
        <w:right w:val="none" w:sz="0" w:space="0" w:color="auto"/>
      </w:divBdr>
    </w:div>
    <w:div w:id="1093084896">
      <w:bodyDiv w:val="1"/>
      <w:marLeft w:val="0"/>
      <w:marRight w:val="0"/>
      <w:marTop w:val="0"/>
      <w:marBottom w:val="0"/>
      <w:divBdr>
        <w:top w:val="none" w:sz="0" w:space="0" w:color="auto"/>
        <w:left w:val="none" w:sz="0" w:space="0" w:color="auto"/>
        <w:bottom w:val="none" w:sz="0" w:space="0" w:color="auto"/>
        <w:right w:val="none" w:sz="0" w:space="0" w:color="auto"/>
      </w:divBdr>
      <w:divsChild>
        <w:div w:id="776221441">
          <w:marLeft w:val="547"/>
          <w:marRight w:val="0"/>
          <w:marTop w:val="0"/>
          <w:marBottom w:val="0"/>
          <w:divBdr>
            <w:top w:val="none" w:sz="0" w:space="0" w:color="auto"/>
            <w:left w:val="none" w:sz="0" w:space="0" w:color="auto"/>
            <w:bottom w:val="none" w:sz="0" w:space="0" w:color="auto"/>
            <w:right w:val="none" w:sz="0" w:space="0" w:color="auto"/>
          </w:divBdr>
        </w:div>
      </w:divsChild>
    </w:div>
    <w:div w:id="1178692074">
      <w:bodyDiv w:val="1"/>
      <w:marLeft w:val="0"/>
      <w:marRight w:val="0"/>
      <w:marTop w:val="0"/>
      <w:marBottom w:val="0"/>
      <w:divBdr>
        <w:top w:val="none" w:sz="0" w:space="0" w:color="auto"/>
        <w:left w:val="none" w:sz="0" w:space="0" w:color="auto"/>
        <w:bottom w:val="none" w:sz="0" w:space="0" w:color="auto"/>
        <w:right w:val="none" w:sz="0" w:space="0" w:color="auto"/>
      </w:divBdr>
    </w:div>
    <w:div w:id="1181090956">
      <w:bodyDiv w:val="1"/>
      <w:marLeft w:val="0"/>
      <w:marRight w:val="0"/>
      <w:marTop w:val="0"/>
      <w:marBottom w:val="0"/>
      <w:divBdr>
        <w:top w:val="none" w:sz="0" w:space="0" w:color="auto"/>
        <w:left w:val="none" w:sz="0" w:space="0" w:color="auto"/>
        <w:bottom w:val="none" w:sz="0" w:space="0" w:color="auto"/>
        <w:right w:val="none" w:sz="0" w:space="0" w:color="auto"/>
      </w:divBdr>
    </w:div>
    <w:div w:id="1182011264">
      <w:bodyDiv w:val="1"/>
      <w:marLeft w:val="0"/>
      <w:marRight w:val="0"/>
      <w:marTop w:val="0"/>
      <w:marBottom w:val="0"/>
      <w:divBdr>
        <w:top w:val="none" w:sz="0" w:space="0" w:color="auto"/>
        <w:left w:val="none" w:sz="0" w:space="0" w:color="auto"/>
        <w:bottom w:val="none" w:sz="0" w:space="0" w:color="auto"/>
        <w:right w:val="none" w:sz="0" w:space="0" w:color="auto"/>
      </w:divBdr>
    </w:div>
    <w:div w:id="1327707584">
      <w:bodyDiv w:val="1"/>
      <w:marLeft w:val="0"/>
      <w:marRight w:val="0"/>
      <w:marTop w:val="0"/>
      <w:marBottom w:val="0"/>
      <w:divBdr>
        <w:top w:val="none" w:sz="0" w:space="0" w:color="auto"/>
        <w:left w:val="none" w:sz="0" w:space="0" w:color="auto"/>
        <w:bottom w:val="none" w:sz="0" w:space="0" w:color="auto"/>
        <w:right w:val="none" w:sz="0" w:space="0" w:color="auto"/>
      </w:divBdr>
    </w:div>
    <w:div w:id="1430006815">
      <w:bodyDiv w:val="1"/>
      <w:marLeft w:val="0"/>
      <w:marRight w:val="0"/>
      <w:marTop w:val="0"/>
      <w:marBottom w:val="0"/>
      <w:divBdr>
        <w:top w:val="none" w:sz="0" w:space="0" w:color="auto"/>
        <w:left w:val="none" w:sz="0" w:space="0" w:color="auto"/>
        <w:bottom w:val="none" w:sz="0" w:space="0" w:color="auto"/>
        <w:right w:val="none" w:sz="0" w:space="0" w:color="auto"/>
      </w:divBdr>
    </w:div>
    <w:div w:id="1447194857">
      <w:bodyDiv w:val="1"/>
      <w:marLeft w:val="0"/>
      <w:marRight w:val="0"/>
      <w:marTop w:val="0"/>
      <w:marBottom w:val="0"/>
      <w:divBdr>
        <w:top w:val="none" w:sz="0" w:space="0" w:color="auto"/>
        <w:left w:val="none" w:sz="0" w:space="0" w:color="auto"/>
        <w:bottom w:val="none" w:sz="0" w:space="0" w:color="auto"/>
        <w:right w:val="none" w:sz="0" w:space="0" w:color="auto"/>
      </w:divBdr>
    </w:div>
    <w:div w:id="1460417628">
      <w:bodyDiv w:val="1"/>
      <w:marLeft w:val="0"/>
      <w:marRight w:val="0"/>
      <w:marTop w:val="0"/>
      <w:marBottom w:val="0"/>
      <w:divBdr>
        <w:top w:val="none" w:sz="0" w:space="0" w:color="auto"/>
        <w:left w:val="none" w:sz="0" w:space="0" w:color="auto"/>
        <w:bottom w:val="none" w:sz="0" w:space="0" w:color="auto"/>
        <w:right w:val="none" w:sz="0" w:space="0" w:color="auto"/>
      </w:divBdr>
    </w:div>
    <w:div w:id="1565027637">
      <w:bodyDiv w:val="1"/>
      <w:marLeft w:val="0"/>
      <w:marRight w:val="0"/>
      <w:marTop w:val="0"/>
      <w:marBottom w:val="0"/>
      <w:divBdr>
        <w:top w:val="none" w:sz="0" w:space="0" w:color="auto"/>
        <w:left w:val="none" w:sz="0" w:space="0" w:color="auto"/>
        <w:bottom w:val="none" w:sz="0" w:space="0" w:color="auto"/>
        <w:right w:val="none" w:sz="0" w:space="0" w:color="auto"/>
      </w:divBdr>
    </w:div>
    <w:div w:id="1589777149">
      <w:bodyDiv w:val="1"/>
      <w:marLeft w:val="0"/>
      <w:marRight w:val="0"/>
      <w:marTop w:val="0"/>
      <w:marBottom w:val="0"/>
      <w:divBdr>
        <w:top w:val="none" w:sz="0" w:space="0" w:color="auto"/>
        <w:left w:val="none" w:sz="0" w:space="0" w:color="auto"/>
        <w:bottom w:val="none" w:sz="0" w:space="0" w:color="auto"/>
        <w:right w:val="none" w:sz="0" w:space="0" w:color="auto"/>
      </w:divBdr>
    </w:div>
    <w:div w:id="1730883432">
      <w:bodyDiv w:val="1"/>
      <w:marLeft w:val="0"/>
      <w:marRight w:val="0"/>
      <w:marTop w:val="0"/>
      <w:marBottom w:val="0"/>
      <w:divBdr>
        <w:top w:val="none" w:sz="0" w:space="0" w:color="auto"/>
        <w:left w:val="none" w:sz="0" w:space="0" w:color="auto"/>
        <w:bottom w:val="none" w:sz="0" w:space="0" w:color="auto"/>
        <w:right w:val="none" w:sz="0" w:space="0" w:color="auto"/>
      </w:divBdr>
      <w:divsChild>
        <w:div w:id="695353712">
          <w:marLeft w:val="547"/>
          <w:marRight w:val="0"/>
          <w:marTop w:val="0"/>
          <w:marBottom w:val="0"/>
          <w:divBdr>
            <w:top w:val="none" w:sz="0" w:space="0" w:color="auto"/>
            <w:left w:val="none" w:sz="0" w:space="0" w:color="auto"/>
            <w:bottom w:val="none" w:sz="0" w:space="0" w:color="auto"/>
            <w:right w:val="none" w:sz="0" w:space="0" w:color="auto"/>
          </w:divBdr>
        </w:div>
        <w:div w:id="119734877">
          <w:marLeft w:val="547"/>
          <w:marRight w:val="0"/>
          <w:marTop w:val="0"/>
          <w:marBottom w:val="0"/>
          <w:divBdr>
            <w:top w:val="none" w:sz="0" w:space="0" w:color="auto"/>
            <w:left w:val="none" w:sz="0" w:space="0" w:color="auto"/>
            <w:bottom w:val="none" w:sz="0" w:space="0" w:color="auto"/>
            <w:right w:val="none" w:sz="0" w:space="0" w:color="auto"/>
          </w:divBdr>
        </w:div>
        <w:div w:id="180168726">
          <w:marLeft w:val="547"/>
          <w:marRight w:val="0"/>
          <w:marTop w:val="0"/>
          <w:marBottom w:val="0"/>
          <w:divBdr>
            <w:top w:val="none" w:sz="0" w:space="0" w:color="auto"/>
            <w:left w:val="none" w:sz="0" w:space="0" w:color="auto"/>
            <w:bottom w:val="none" w:sz="0" w:space="0" w:color="auto"/>
            <w:right w:val="none" w:sz="0" w:space="0" w:color="auto"/>
          </w:divBdr>
        </w:div>
        <w:div w:id="1468740644">
          <w:marLeft w:val="547"/>
          <w:marRight w:val="0"/>
          <w:marTop w:val="0"/>
          <w:marBottom w:val="0"/>
          <w:divBdr>
            <w:top w:val="none" w:sz="0" w:space="0" w:color="auto"/>
            <w:left w:val="none" w:sz="0" w:space="0" w:color="auto"/>
            <w:bottom w:val="none" w:sz="0" w:space="0" w:color="auto"/>
            <w:right w:val="none" w:sz="0" w:space="0" w:color="auto"/>
          </w:divBdr>
        </w:div>
      </w:divsChild>
    </w:div>
    <w:div w:id="1735153669">
      <w:bodyDiv w:val="1"/>
      <w:marLeft w:val="0"/>
      <w:marRight w:val="0"/>
      <w:marTop w:val="0"/>
      <w:marBottom w:val="0"/>
      <w:divBdr>
        <w:top w:val="none" w:sz="0" w:space="0" w:color="auto"/>
        <w:left w:val="none" w:sz="0" w:space="0" w:color="auto"/>
        <w:bottom w:val="none" w:sz="0" w:space="0" w:color="auto"/>
        <w:right w:val="none" w:sz="0" w:space="0" w:color="auto"/>
      </w:divBdr>
    </w:div>
    <w:div w:id="1762412651">
      <w:bodyDiv w:val="1"/>
      <w:marLeft w:val="0"/>
      <w:marRight w:val="0"/>
      <w:marTop w:val="0"/>
      <w:marBottom w:val="0"/>
      <w:divBdr>
        <w:top w:val="none" w:sz="0" w:space="0" w:color="auto"/>
        <w:left w:val="none" w:sz="0" w:space="0" w:color="auto"/>
        <w:bottom w:val="none" w:sz="0" w:space="0" w:color="auto"/>
        <w:right w:val="none" w:sz="0" w:space="0" w:color="auto"/>
      </w:divBdr>
    </w:div>
    <w:div w:id="1789885353">
      <w:bodyDiv w:val="1"/>
      <w:marLeft w:val="0"/>
      <w:marRight w:val="0"/>
      <w:marTop w:val="0"/>
      <w:marBottom w:val="0"/>
      <w:divBdr>
        <w:top w:val="none" w:sz="0" w:space="0" w:color="auto"/>
        <w:left w:val="none" w:sz="0" w:space="0" w:color="auto"/>
        <w:bottom w:val="none" w:sz="0" w:space="0" w:color="auto"/>
        <w:right w:val="none" w:sz="0" w:space="0" w:color="auto"/>
      </w:divBdr>
    </w:div>
    <w:div w:id="1808669168">
      <w:bodyDiv w:val="1"/>
      <w:marLeft w:val="0"/>
      <w:marRight w:val="0"/>
      <w:marTop w:val="0"/>
      <w:marBottom w:val="0"/>
      <w:divBdr>
        <w:top w:val="none" w:sz="0" w:space="0" w:color="auto"/>
        <w:left w:val="none" w:sz="0" w:space="0" w:color="auto"/>
        <w:bottom w:val="none" w:sz="0" w:space="0" w:color="auto"/>
        <w:right w:val="none" w:sz="0" w:space="0" w:color="auto"/>
      </w:divBdr>
    </w:div>
    <w:div w:id="1821187492">
      <w:bodyDiv w:val="1"/>
      <w:marLeft w:val="0"/>
      <w:marRight w:val="0"/>
      <w:marTop w:val="0"/>
      <w:marBottom w:val="0"/>
      <w:divBdr>
        <w:top w:val="none" w:sz="0" w:space="0" w:color="auto"/>
        <w:left w:val="none" w:sz="0" w:space="0" w:color="auto"/>
        <w:bottom w:val="none" w:sz="0" w:space="0" w:color="auto"/>
        <w:right w:val="none" w:sz="0" w:space="0" w:color="auto"/>
      </w:divBdr>
    </w:div>
    <w:div w:id="1825779935">
      <w:bodyDiv w:val="1"/>
      <w:marLeft w:val="0"/>
      <w:marRight w:val="0"/>
      <w:marTop w:val="0"/>
      <w:marBottom w:val="0"/>
      <w:divBdr>
        <w:top w:val="none" w:sz="0" w:space="0" w:color="auto"/>
        <w:left w:val="none" w:sz="0" w:space="0" w:color="auto"/>
        <w:bottom w:val="none" w:sz="0" w:space="0" w:color="auto"/>
        <w:right w:val="none" w:sz="0" w:space="0" w:color="auto"/>
      </w:divBdr>
    </w:div>
    <w:div w:id="1829054109">
      <w:bodyDiv w:val="1"/>
      <w:marLeft w:val="0"/>
      <w:marRight w:val="0"/>
      <w:marTop w:val="0"/>
      <w:marBottom w:val="0"/>
      <w:divBdr>
        <w:top w:val="none" w:sz="0" w:space="0" w:color="auto"/>
        <w:left w:val="none" w:sz="0" w:space="0" w:color="auto"/>
        <w:bottom w:val="none" w:sz="0" w:space="0" w:color="auto"/>
        <w:right w:val="none" w:sz="0" w:space="0" w:color="auto"/>
      </w:divBdr>
    </w:div>
    <w:div w:id="1856307328">
      <w:bodyDiv w:val="1"/>
      <w:marLeft w:val="0"/>
      <w:marRight w:val="0"/>
      <w:marTop w:val="0"/>
      <w:marBottom w:val="0"/>
      <w:divBdr>
        <w:top w:val="none" w:sz="0" w:space="0" w:color="auto"/>
        <w:left w:val="none" w:sz="0" w:space="0" w:color="auto"/>
        <w:bottom w:val="none" w:sz="0" w:space="0" w:color="auto"/>
        <w:right w:val="none" w:sz="0" w:space="0" w:color="auto"/>
      </w:divBdr>
    </w:div>
    <w:div w:id="1952936039">
      <w:bodyDiv w:val="1"/>
      <w:marLeft w:val="0"/>
      <w:marRight w:val="0"/>
      <w:marTop w:val="0"/>
      <w:marBottom w:val="0"/>
      <w:divBdr>
        <w:top w:val="none" w:sz="0" w:space="0" w:color="auto"/>
        <w:left w:val="none" w:sz="0" w:space="0" w:color="auto"/>
        <w:bottom w:val="none" w:sz="0" w:space="0" w:color="auto"/>
        <w:right w:val="none" w:sz="0" w:space="0" w:color="auto"/>
      </w:divBdr>
    </w:div>
    <w:div w:id="210845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9.xml"/><Relationship Id="rId21" Type="http://schemas.openxmlformats.org/officeDocument/2006/relationships/image" Target="media/image5.emf"/><Relationship Id="rId34" Type="http://schemas.openxmlformats.org/officeDocument/2006/relationships/image" Target="media/image12.jpeg"/><Relationship Id="rId42" Type="http://schemas.openxmlformats.org/officeDocument/2006/relationships/footer" Target="footer11.xm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png"/><Relationship Id="rId63" Type="http://schemas.openxmlformats.org/officeDocument/2006/relationships/footer" Target="footer13.xm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jp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0.jpe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4.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14.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9.jpeg"/><Relationship Id="rId44" Type="http://schemas.openxmlformats.org/officeDocument/2006/relationships/footer" Target="footer12.xml"/><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3.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7.xml"/><Relationship Id="rId30" Type="http://schemas.openxmlformats.org/officeDocument/2006/relationships/image" Target="media/image8.jpg"/><Relationship Id="rId35" Type="http://schemas.openxmlformats.org/officeDocument/2006/relationships/image" Target="media/image13.jpeg"/><Relationship Id="rId43" Type="http://schemas.openxmlformats.org/officeDocument/2006/relationships/header" Target="header11.xm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2.png"/><Relationship Id="rId69"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1.jpeg"/><Relationship Id="rId38" Type="http://schemas.openxmlformats.org/officeDocument/2006/relationships/footer" Target="footer9.xm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image" Target="media/image24.jpg"/><Relationship Id="rId62" Type="http://schemas.openxmlformats.org/officeDocument/2006/relationships/header" Target="header12.xml"/><Relationship Id="rId70"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alphatennis.com.cn"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9CD4BF-40AB-466C-ADA9-4A34A606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15</Pages>
  <Words>581</Words>
  <Characters>3318</Characters>
  <Application>Microsoft Office Word</Application>
  <DocSecurity>0</DocSecurity>
  <Lines>27</Lines>
  <Paragraphs>7</Paragraphs>
  <ScaleCrop>false</ScaleCrop>
  <Company>china</Company>
  <LinksUpToDate>false</LinksUpToDate>
  <CharactersWithSpaces>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41</cp:revision>
  <cp:lastPrinted>2016-05-10T02:27:00Z</cp:lastPrinted>
  <dcterms:created xsi:type="dcterms:W3CDTF">2016-05-07T01:49:00Z</dcterms:created>
  <dcterms:modified xsi:type="dcterms:W3CDTF">2016-05-11T01:00:00Z</dcterms:modified>
</cp:coreProperties>
</file>